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084AD" w14:textId="26D0F452" w:rsidR="00AA0B31" w:rsidRDefault="00363C9F" w:rsidP="00140EB5">
      <w:pPr>
        <w:tabs>
          <w:tab w:val="right" w:pos="23040"/>
        </w:tabs>
      </w:pPr>
      <w:r>
        <w:rPr>
          <w:noProof/>
        </w:rPr>
        <w:drawing>
          <wp:inline distT="0" distB="0" distL="0" distR="0" wp14:anchorId="0855F29B" wp14:editId="3830A67F">
            <wp:extent cx="2328530" cy="6916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 logo YPOP tag.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4334" cy="723123"/>
                    </a:xfrm>
                    <a:prstGeom prst="rect">
                      <a:avLst/>
                    </a:prstGeom>
                  </pic:spPr>
                </pic:pic>
              </a:graphicData>
            </a:graphic>
          </wp:inline>
        </w:drawing>
      </w:r>
      <w:r w:rsidR="00140EB5">
        <w:tab/>
      </w:r>
    </w:p>
    <w:p w14:paraId="0C51A0A4" w14:textId="77777777" w:rsidR="00545286" w:rsidRDefault="00545286" w:rsidP="00945D93">
      <w:pPr>
        <w:spacing w:after="120" w:line="240" w:lineRule="auto"/>
        <w:jc w:val="center"/>
        <w:rPr>
          <w:b/>
          <w:color w:val="1A98C0" w:themeColor="accent2"/>
          <w:sz w:val="40"/>
        </w:rPr>
      </w:pPr>
    </w:p>
    <w:p w14:paraId="1E6EFBE6" w14:textId="6B8BB966" w:rsidR="00B10C20" w:rsidRPr="00363C9F" w:rsidRDefault="007861C3" w:rsidP="00945D93">
      <w:pPr>
        <w:spacing w:after="120" w:line="240" w:lineRule="auto"/>
        <w:jc w:val="center"/>
        <w:rPr>
          <w:b/>
          <w:color w:val="1A98C0" w:themeColor="accent2"/>
          <w:sz w:val="40"/>
        </w:rPr>
      </w:pPr>
      <w:r w:rsidRPr="00EA7238">
        <w:rPr>
          <w:b/>
          <w:color w:val="1A98C0" w:themeColor="accent2"/>
          <w:sz w:val="40"/>
        </w:rPr>
        <w:t xml:space="preserve">Using </w:t>
      </w:r>
      <w:r w:rsidR="00AA0B31" w:rsidRPr="00EA7238">
        <w:rPr>
          <w:b/>
          <w:color w:val="1A98C0" w:themeColor="accent2"/>
          <w:sz w:val="40"/>
        </w:rPr>
        <w:t xml:space="preserve">College </w:t>
      </w:r>
      <w:r>
        <w:rPr>
          <w:b/>
          <w:color w:val="1A98C0" w:themeColor="accent2"/>
          <w:sz w:val="40"/>
        </w:rPr>
        <w:t>&amp;</w:t>
      </w:r>
      <w:r w:rsidRPr="00EA7238">
        <w:rPr>
          <w:b/>
          <w:color w:val="1A98C0" w:themeColor="accent2"/>
          <w:sz w:val="40"/>
        </w:rPr>
        <w:t xml:space="preserve"> </w:t>
      </w:r>
      <w:r w:rsidR="00AA0B31" w:rsidRPr="00EA7238">
        <w:rPr>
          <w:b/>
          <w:color w:val="1A98C0" w:themeColor="accent2"/>
          <w:sz w:val="40"/>
        </w:rPr>
        <w:t>Career Success</w:t>
      </w:r>
      <w:r>
        <w:rPr>
          <w:b/>
          <w:color w:val="1A98C0" w:themeColor="accent2"/>
          <w:sz w:val="40"/>
        </w:rPr>
        <w:t xml:space="preserve"> with</w:t>
      </w:r>
      <w:r w:rsidR="00B10C20" w:rsidRPr="00363C9F">
        <w:rPr>
          <w:b/>
          <w:color w:val="1A98C0" w:themeColor="accent2"/>
          <w:sz w:val="40"/>
        </w:rPr>
        <w:t xml:space="preserve"> Guide</w:t>
      </w:r>
      <w:r>
        <w:rPr>
          <w:b/>
          <w:color w:val="1A98C0" w:themeColor="accent2"/>
          <w:sz w:val="40"/>
        </w:rPr>
        <w:t>d</w:t>
      </w:r>
      <w:r w:rsidR="00B10C20" w:rsidRPr="00363C9F">
        <w:rPr>
          <w:b/>
          <w:color w:val="1A98C0" w:themeColor="accent2"/>
          <w:sz w:val="40"/>
        </w:rPr>
        <w:t xml:space="preserve"> Pathway</w:t>
      </w:r>
      <w:r>
        <w:rPr>
          <w:b/>
          <w:color w:val="1A98C0" w:themeColor="accent2"/>
          <w:sz w:val="40"/>
        </w:rPr>
        <w:t>s</w:t>
      </w:r>
    </w:p>
    <w:p w14:paraId="7B586CDA" w14:textId="7EA0E3BB" w:rsidR="00947B55" w:rsidRPr="00363C9F" w:rsidRDefault="00363C9F" w:rsidP="00363C9F">
      <w:pPr>
        <w:jc w:val="center"/>
        <w:rPr>
          <w:sz w:val="24"/>
        </w:rPr>
      </w:pPr>
      <w:r w:rsidRPr="00363C9F">
        <w:rPr>
          <w:sz w:val="24"/>
        </w:rPr>
        <w:t>I</w:t>
      </w:r>
      <w:r w:rsidR="00947B55" w:rsidRPr="00363C9F">
        <w:rPr>
          <w:sz w:val="24"/>
        </w:rPr>
        <w:t xml:space="preserve">mprove rates of Pathways college completion, transfer, and </w:t>
      </w:r>
      <w:r w:rsidR="007861C3">
        <w:rPr>
          <w:sz w:val="24"/>
        </w:rPr>
        <w:br/>
      </w:r>
      <w:r w:rsidR="00947B55" w:rsidRPr="00363C9F">
        <w:rPr>
          <w:sz w:val="24"/>
        </w:rPr>
        <w:t xml:space="preserve">attainment of jobs with value in the labor market </w:t>
      </w:r>
      <w:r w:rsidR="007861C3">
        <w:rPr>
          <w:sz w:val="24"/>
        </w:rPr>
        <w:t>for every student</w:t>
      </w:r>
    </w:p>
    <w:p w14:paraId="37EB89F2" w14:textId="77777777" w:rsidR="006F6285" w:rsidRDefault="006F6285" w:rsidP="00363C9F">
      <w:pPr>
        <w:rPr>
          <w:b/>
        </w:rPr>
        <w:sectPr w:rsidR="006F6285" w:rsidSect="0060228A">
          <w:footerReference w:type="default" r:id="rId9"/>
          <w:pgSz w:w="12240" w:h="15840" w:code="1"/>
          <w:pgMar w:top="720" w:right="720" w:bottom="720" w:left="720" w:header="720" w:footer="720" w:gutter="0"/>
          <w:cols w:space="720"/>
          <w:docGrid w:linePitch="360"/>
        </w:sectPr>
      </w:pPr>
    </w:p>
    <w:p w14:paraId="68739B71" w14:textId="77777777" w:rsidR="00545286" w:rsidRDefault="00545286" w:rsidP="00580058">
      <w:pPr>
        <w:spacing w:before="240" w:after="120"/>
        <w:rPr>
          <w:sz w:val="32"/>
        </w:rPr>
      </w:pPr>
    </w:p>
    <w:p w14:paraId="24DE9B17" w14:textId="133BDA6E" w:rsidR="00363C9F" w:rsidRPr="00400C9C" w:rsidRDefault="00363C9F" w:rsidP="00580058">
      <w:pPr>
        <w:spacing w:before="240" w:after="120"/>
        <w:rPr>
          <w:sz w:val="28"/>
        </w:rPr>
      </w:pPr>
      <w:r w:rsidRPr="00400C9C">
        <w:rPr>
          <w:sz w:val="32"/>
        </w:rPr>
        <w:t xml:space="preserve">What </w:t>
      </w:r>
      <w:r w:rsidR="00400C9C">
        <w:rPr>
          <w:sz w:val="32"/>
        </w:rPr>
        <w:t>a</w:t>
      </w:r>
      <w:r w:rsidRPr="00400C9C">
        <w:rPr>
          <w:sz w:val="32"/>
        </w:rPr>
        <w:t>re Guided Pathways?</w:t>
      </w:r>
    </w:p>
    <w:p w14:paraId="23E295DB" w14:textId="52D003A1" w:rsidR="0060228A" w:rsidRDefault="00363C9F" w:rsidP="0060228A">
      <w:r>
        <w:t>Guided pathways reform is a student-centered approach that can dramatically increase the number of students earning community college credentials, while closing equity gaps. Rather than work with a subset of students, guided pathways are a college-wide undertaking that provides a framework for integrating initiatives</w:t>
      </w:r>
      <w:r w:rsidR="007861C3">
        <w:t>,</w:t>
      </w:r>
      <w:r>
        <w:t xml:space="preserve"> such as </w:t>
      </w:r>
      <w:r w:rsidR="007D14F0">
        <w:t>s</w:t>
      </w:r>
      <w:r w:rsidR="006A4B89">
        <w:t xml:space="preserve">tudent </w:t>
      </w:r>
      <w:r w:rsidR="007D14F0">
        <w:t>s</w:t>
      </w:r>
      <w:r w:rsidR="006A4B89">
        <w:t xml:space="preserve">uccess and </w:t>
      </w:r>
      <w:r w:rsidR="007D14F0">
        <w:t>s</w:t>
      </w:r>
      <w:r w:rsidR="006A4B89">
        <w:t xml:space="preserve">upport </w:t>
      </w:r>
      <w:r w:rsidR="007D14F0">
        <w:t>p</w:t>
      </w:r>
      <w:r w:rsidR="006A4B89">
        <w:t>rogram (SSSP)</w:t>
      </w:r>
      <w:r>
        <w:t xml:space="preserve">, </w:t>
      </w:r>
      <w:r w:rsidR="007D14F0">
        <w:t>e</w:t>
      </w:r>
      <w:r>
        <w:t xml:space="preserve">quity, </w:t>
      </w:r>
      <w:r w:rsidR="007D14F0">
        <w:t>b</w:t>
      </w:r>
      <w:r>
        <w:t xml:space="preserve">asic </w:t>
      </w:r>
      <w:r w:rsidR="007D14F0">
        <w:t>s</w:t>
      </w:r>
      <w:r>
        <w:t xml:space="preserve">kills </w:t>
      </w:r>
      <w:r w:rsidR="007D14F0">
        <w:t>t</w:t>
      </w:r>
      <w:r>
        <w:t xml:space="preserve">ransformation, and </w:t>
      </w:r>
      <w:r w:rsidR="007D14F0">
        <w:t>more</w:t>
      </w:r>
      <w:r>
        <w:t>.</w:t>
      </w:r>
      <w:r w:rsidR="007D14F0">
        <w:t xml:space="preserve"> </w:t>
      </w:r>
      <w:r>
        <w:t>Guided pathways provide students with clear, educationally coherent program maps that include specific course sequences, progress milestones, and program learning outcomes.</w:t>
      </w:r>
    </w:p>
    <w:p w14:paraId="29D359D3" w14:textId="0AD6F86B" w:rsidR="007861C3" w:rsidRDefault="007861C3" w:rsidP="007861C3">
      <w:pPr>
        <w:rPr>
          <w:color w:val="363636" w:themeColor="background2" w:themeShade="40"/>
          <w:sz w:val="32"/>
        </w:rPr>
      </w:pPr>
      <w:r>
        <w:rPr>
          <w:color w:val="363636" w:themeColor="background2" w:themeShade="40"/>
          <w:sz w:val="32"/>
        </w:rPr>
        <w:t>What is College &amp; Career Success?</w:t>
      </w:r>
    </w:p>
    <w:p w14:paraId="2C29B2E5" w14:textId="77777777" w:rsidR="007861C3" w:rsidRDefault="007861C3" w:rsidP="007861C3">
      <w:pPr>
        <w:sectPr w:rsidR="007861C3" w:rsidSect="00580058">
          <w:type w:val="continuous"/>
          <w:pgSz w:w="12240" w:h="15840" w:code="1"/>
          <w:pgMar w:top="720" w:right="720" w:bottom="720" w:left="720" w:header="720" w:footer="272" w:gutter="0"/>
          <w:cols w:space="720"/>
          <w:docGrid w:linePitch="360"/>
        </w:sectPr>
      </w:pPr>
    </w:p>
    <w:p w14:paraId="56C0BA5B" w14:textId="6BDB973B" w:rsidR="007861C3" w:rsidRDefault="007861C3" w:rsidP="007861C3">
      <w:pPr>
        <w:rPr>
          <w:color w:val="363636" w:themeColor="background2" w:themeShade="40"/>
          <w:sz w:val="32"/>
        </w:rPr>
      </w:pPr>
      <w:r>
        <w:t xml:space="preserve">College &amp; Career Success is an online curriculum designed to work with your institution’s first year college student success initiatives. Community colleges using the National Pathways Model have found </w:t>
      </w:r>
      <w:r w:rsidR="006721AF">
        <w:t xml:space="preserve">enhanced </w:t>
      </w:r>
      <w:bookmarkStart w:id="0" w:name="_GoBack"/>
      <w:bookmarkEnd w:id="0"/>
      <w:r>
        <w:t>success when using College &amp; Career Success with freshmen as an 8-week course that is worth 3 credit units. Students learn about themselves and your institution to best plan their education and future career over 14 chapters of engaging content. College &amp; Career Success also offers full integration with Canvas, Brightspace by D2L or Blackboard learning management systems (LMS).</w:t>
      </w:r>
    </w:p>
    <w:p w14:paraId="3ABA139E" w14:textId="52CC0F8F" w:rsidR="007861C3" w:rsidRDefault="007861C3" w:rsidP="007861C3">
      <w:r>
        <w:t xml:space="preserve">Within </w:t>
      </w:r>
      <w:r w:rsidRPr="00570F37">
        <w:t>College</w:t>
      </w:r>
      <w:r>
        <w:t xml:space="preserve"> &amp; Career Success you will find:</w:t>
      </w:r>
    </w:p>
    <w:p w14:paraId="0F8F7715" w14:textId="4769C032" w:rsidR="007861C3" w:rsidRDefault="007861C3" w:rsidP="007861C3">
      <w:pPr>
        <w:pStyle w:val="ListParagraph"/>
        <w:numPr>
          <w:ilvl w:val="0"/>
          <w:numId w:val="1"/>
        </w:numPr>
      </w:pPr>
      <w:r>
        <w:t>14 chapters to mix and match to your needs</w:t>
      </w:r>
    </w:p>
    <w:p w14:paraId="36CCF2DE" w14:textId="4CC89D3C" w:rsidR="007861C3" w:rsidRDefault="008A263A">
      <w:pPr>
        <w:pStyle w:val="ListParagraph"/>
        <w:numPr>
          <w:ilvl w:val="0"/>
          <w:numId w:val="1"/>
        </w:numPr>
      </w:pPr>
      <w:r>
        <w:t>The latest findings in neuroscience, positive psychology, and future trends related to college, career and lifelong success</w:t>
      </w:r>
    </w:p>
    <w:p w14:paraId="6F8E02B7" w14:textId="65DD74A0" w:rsidR="007861C3" w:rsidRDefault="008A263A" w:rsidP="007861C3">
      <w:pPr>
        <w:pStyle w:val="ListParagraph"/>
        <w:numPr>
          <w:ilvl w:val="0"/>
          <w:numId w:val="1"/>
        </w:numPr>
      </w:pPr>
      <w:r>
        <w:t>Specific content for math success</w:t>
      </w:r>
    </w:p>
    <w:p w14:paraId="7BD0097F" w14:textId="0274BCD7" w:rsidR="00D304B5" w:rsidRDefault="00D304B5" w:rsidP="007861C3">
      <w:pPr>
        <w:pStyle w:val="ListParagraph"/>
        <w:numPr>
          <w:ilvl w:val="0"/>
          <w:numId w:val="1"/>
        </w:numPr>
      </w:pPr>
      <w:r>
        <w:t>Ways to point students to your school’s services</w:t>
      </w:r>
    </w:p>
    <w:p w14:paraId="360B1F0B" w14:textId="1A03AE83" w:rsidR="007861C3" w:rsidRDefault="007861C3" w:rsidP="007861C3">
      <w:pPr>
        <w:pStyle w:val="ListParagraph"/>
        <w:numPr>
          <w:ilvl w:val="0"/>
          <w:numId w:val="1"/>
        </w:numPr>
      </w:pPr>
      <w:r>
        <w:t xml:space="preserve">Interactive activities for </w:t>
      </w:r>
      <w:r w:rsidR="008A263A">
        <w:t>practice</w:t>
      </w:r>
    </w:p>
    <w:p w14:paraId="63B2A683" w14:textId="77777777" w:rsidR="007861C3" w:rsidRDefault="007861C3" w:rsidP="007861C3">
      <w:pPr>
        <w:pStyle w:val="ListParagraph"/>
        <w:numPr>
          <w:ilvl w:val="0"/>
          <w:numId w:val="1"/>
        </w:numPr>
      </w:pPr>
      <w:r>
        <w:t>Auto-graded quizzes for instant feedback</w:t>
      </w:r>
    </w:p>
    <w:p w14:paraId="57AACE4C" w14:textId="77777777" w:rsidR="007861C3" w:rsidRDefault="007861C3" w:rsidP="007861C3">
      <w:pPr>
        <w:pStyle w:val="ListParagraph"/>
        <w:numPr>
          <w:ilvl w:val="0"/>
          <w:numId w:val="1"/>
        </w:numPr>
      </w:pPr>
      <w:r>
        <w:t>Journal entries to encourage personal reflection</w:t>
      </w:r>
    </w:p>
    <w:p w14:paraId="4EB92A3A" w14:textId="77777777" w:rsidR="007861C3" w:rsidRDefault="007861C3" w:rsidP="007861C3">
      <w:pPr>
        <w:pStyle w:val="ListParagraph"/>
        <w:numPr>
          <w:ilvl w:val="0"/>
          <w:numId w:val="1"/>
        </w:numPr>
      </w:pPr>
      <w:r>
        <w:t>Pre- and post-chapter knowledge surveys</w:t>
      </w:r>
    </w:p>
    <w:p w14:paraId="3095CD23" w14:textId="77777777" w:rsidR="007861C3" w:rsidRDefault="007861C3" w:rsidP="007861C3">
      <w:pPr>
        <w:rPr>
          <w:color w:val="363636" w:themeColor="background2" w:themeShade="40"/>
          <w:sz w:val="32"/>
        </w:rPr>
        <w:sectPr w:rsidR="007861C3" w:rsidSect="00570F37">
          <w:type w:val="continuous"/>
          <w:pgSz w:w="12240" w:h="15840" w:code="1"/>
          <w:pgMar w:top="720" w:right="720" w:bottom="720" w:left="720" w:header="720" w:footer="272" w:gutter="0"/>
          <w:cols w:num="2" w:space="720"/>
          <w:docGrid w:linePitch="360"/>
        </w:sectPr>
      </w:pPr>
    </w:p>
    <w:p w14:paraId="7DEB77ED" w14:textId="24D37E29" w:rsidR="007861C3" w:rsidRDefault="007861C3" w:rsidP="007861C3">
      <w:pPr>
        <w:rPr>
          <w:color w:val="363636" w:themeColor="background2" w:themeShade="40"/>
          <w:sz w:val="24"/>
        </w:rPr>
      </w:pPr>
      <w:r w:rsidRPr="00570F37">
        <w:rPr>
          <w:color w:val="363636" w:themeColor="background2" w:themeShade="40"/>
          <w:sz w:val="24"/>
        </w:rPr>
        <w:t>Learn more about College</w:t>
      </w:r>
      <w:r w:rsidR="008A263A">
        <w:rPr>
          <w:color w:val="363636" w:themeColor="background2" w:themeShade="40"/>
          <w:sz w:val="24"/>
        </w:rPr>
        <w:t xml:space="preserve"> &amp; Career Success</w:t>
      </w:r>
      <w:r w:rsidRPr="00570F37">
        <w:rPr>
          <w:color w:val="363636" w:themeColor="background2" w:themeShade="40"/>
          <w:sz w:val="24"/>
        </w:rPr>
        <w:t xml:space="preserve"> at </w:t>
      </w:r>
      <w:hyperlink r:id="rId10" w:history="1">
        <w:r w:rsidR="008A263A" w:rsidRPr="00C27861">
          <w:rPr>
            <w:rStyle w:val="Hyperlink"/>
            <w:sz w:val="24"/>
          </w:rPr>
          <w:t>www.humanesources.com/ps/ccs</w:t>
        </w:r>
      </w:hyperlink>
      <w:r>
        <w:rPr>
          <w:color w:val="363636" w:themeColor="background2" w:themeShade="40"/>
          <w:sz w:val="24"/>
        </w:rPr>
        <w:t xml:space="preserve"> </w:t>
      </w:r>
    </w:p>
    <w:p w14:paraId="4D64B27D" w14:textId="77777777" w:rsidR="007861C3" w:rsidRPr="00400C9C" w:rsidRDefault="007861C3" w:rsidP="007861C3">
      <w:pPr>
        <w:spacing w:before="240" w:after="120"/>
        <w:rPr>
          <w:sz w:val="28"/>
        </w:rPr>
      </w:pPr>
      <w:r>
        <w:rPr>
          <w:sz w:val="32"/>
        </w:rPr>
        <w:t>How do I use this document</w:t>
      </w:r>
      <w:r w:rsidRPr="00400C9C">
        <w:rPr>
          <w:sz w:val="32"/>
        </w:rPr>
        <w:t>?</w:t>
      </w:r>
    </w:p>
    <w:p w14:paraId="14360ABE" w14:textId="1D4E0702" w:rsidR="007D14F0" w:rsidRDefault="007861C3" w:rsidP="007861C3">
      <w:pPr>
        <w:rPr>
          <w:color w:val="363636" w:themeColor="background2" w:themeShade="40"/>
          <w:sz w:val="32"/>
        </w:rPr>
      </w:pPr>
      <w:r>
        <w:t>This document is designed to show you how College</w:t>
      </w:r>
      <w:r w:rsidR="008A263A">
        <w:t xml:space="preserve"> &amp; Career Success</w:t>
      </w:r>
      <w:r>
        <w:t xml:space="preserve"> curriculum can be used as part of your first-year student success and/or orientation initiatives to help work towards meeting Guided Pathways. For more information about the National Guided Pathways Model visit the </w:t>
      </w:r>
      <w:r w:rsidRPr="001A5D55">
        <w:t xml:space="preserve">AACC Pathways Project </w:t>
      </w:r>
      <w:r>
        <w:t xml:space="preserve">at </w:t>
      </w:r>
      <w:hyperlink r:id="rId11" w:history="1">
        <w:r w:rsidRPr="001A5D55">
          <w:rPr>
            <w:rStyle w:val="Hyperlink"/>
          </w:rPr>
          <w:t>https://www.aacc.nche.edu/programs/aacc-pathways-project</w:t>
        </w:r>
      </w:hyperlink>
      <w:r>
        <w:t>.</w:t>
      </w:r>
      <w:r w:rsidR="007D14F0">
        <w:rPr>
          <w:color w:val="363636" w:themeColor="background2" w:themeShade="40"/>
          <w:sz w:val="32"/>
        </w:rPr>
        <w:br w:type="page"/>
      </w:r>
    </w:p>
    <w:p w14:paraId="1011732C" w14:textId="087C1443" w:rsidR="00CD623E" w:rsidRPr="00CD623E" w:rsidRDefault="00CD623E" w:rsidP="00400C9C">
      <w:pPr>
        <w:spacing w:before="120"/>
        <w:jc w:val="center"/>
        <w:rPr>
          <w:b/>
          <w:color w:val="B1BF4A" w:themeColor="accent3"/>
          <w:sz w:val="32"/>
        </w:rPr>
      </w:pPr>
      <w:r w:rsidRPr="00CD623E">
        <w:rPr>
          <w:color w:val="B1BF4A" w:themeColor="accent3"/>
          <w:sz w:val="40"/>
        </w:rPr>
        <w:lastRenderedPageBreak/>
        <w:t>Clarify paths to student end goals</w:t>
      </w:r>
    </w:p>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10784"/>
      </w:tblGrid>
      <w:tr w:rsidR="00CD623E" w14:paraId="53459CC0" w14:textId="77777777" w:rsidTr="00CD623E">
        <w:tc>
          <w:tcPr>
            <w:tcW w:w="10790" w:type="dxa"/>
            <w:shd w:val="clear" w:color="auto" w:fill="B1BF4A" w:themeFill="accent3"/>
          </w:tcPr>
          <w:p w14:paraId="04EEABE8" w14:textId="7F4F0471" w:rsidR="00CD623E" w:rsidRPr="00EF6F83" w:rsidRDefault="00CD623E" w:rsidP="00CD623E">
            <w:pPr>
              <w:spacing w:before="120" w:after="120"/>
              <w:jc w:val="center"/>
              <w:rPr>
                <w:color w:val="FFFFFF" w:themeColor="background1"/>
                <w:sz w:val="36"/>
              </w:rPr>
            </w:pPr>
            <w:r w:rsidRPr="00EF6F83">
              <w:rPr>
                <w:color w:val="FFFFFF" w:themeColor="background1"/>
                <w:sz w:val="36"/>
              </w:rPr>
              <w:t>Implementation</w:t>
            </w:r>
          </w:p>
        </w:tc>
      </w:tr>
      <w:tr w:rsidR="00CD623E" w14:paraId="52843C72" w14:textId="77777777" w:rsidTr="00CD623E">
        <w:tc>
          <w:tcPr>
            <w:tcW w:w="10790" w:type="dxa"/>
          </w:tcPr>
          <w:p w14:paraId="6B074A4B" w14:textId="77777777" w:rsidR="00CD623E" w:rsidRDefault="00CD623E" w:rsidP="00CD623E">
            <w:pPr>
              <w:spacing w:before="120"/>
            </w:pPr>
            <w:r>
              <w:t>Map all programs to transfer and career and include these features:</w:t>
            </w:r>
          </w:p>
          <w:p w14:paraId="11BA0A8C" w14:textId="77777777" w:rsidR="00CD623E" w:rsidRDefault="00CD623E" w:rsidP="00CD623E">
            <w:pPr>
              <w:pStyle w:val="ListParagraph"/>
              <w:numPr>
                <w:ilvl w:val="0"/>
                <w:numId w:val="3"/>
              </w:numPr>
            </w:pPr>
            <w:r>
              <w:t>Detailed information on target career and transfer outcomes</w:t>
            </w:r>
          </w:p>
          <w:p w14:paraId="7F4032C5" w14:textId="77777777" w:rsidR="00CD623E" w:rsidRDefault="00CD623E" w:rsidP="00CD623E">
            <w:pPr>
              <w:pStyle w:val="ListParagraph"/>
              <w:numPr>
                <w:ilvl w:val="0"/>
                <w:numId w:val="3"/>
              </w:numPr>
              <w:spacing w:after="120"/>
            </w:pPr>
            <w:r>
              <w:t>Course sequences, critical courses, embedded credentials, and progress milestones</w:t>
            </w:r>
          </w:p>
          <w:p w14:paraId="309B57CE" w14:textId="2F24D76C" w:rsidR="00580058" w:rsidRPr="00CD623E" w:rsidRDefault="00580058" w:rsidP="00580058">
            <w:pPr>
              <w:spacing w:after="120"/>
            </w:pPr>
            <w:r>
              <w:t>Math and other core coursework aligned to each program of study</w:t>
            </w:r>
          </w:p>
        </w:tc>
      </w:tr>
    </w:tbl>
    <w:p w14:paraId="1B76E0B2" w14:textId="77777777" w:rsidR="00CD623E" w:rsidRPr="00EF6F83" w:rsidRDefault="00CD623E" w:rsidP="00580058">
      <w:pPr>
        <w:spacing w:after="0"/>
        <w:rPr>
          <w:b/>
          <w:color w:val="363636" w:themeColor="background2" w:themeShade="40"/>
          <w:sz w:val="14"/>
        </w:rPr>
      </w:pPr>
    </w:p>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3222"/>
        <w:gridCol w:w="7562"/>
      </w:tblGrid>
      <w:tr w:rsidR="00580058" w14:paraId="7D547BB2" w14:textId="77777777" w:rsidTr="00AA0B31">
        <w:tc>
          <w:tcPr>
            <w:tcW w:w="10784" w:type="dxa"/>
            <w:gridSpan w:val="2"/>
            <w:tcBorders>
              <w:bottom w:val="single" w:sz="6" w:space="0" w:color="B1BF4A" w:themeColor="accent3"/>
            </w:tcBorders>
            <w:shd w:val="clear" w:color="auto" w:fill="B1BF4A" w:themeFill="accent3"/>
          </w:tcPr>
          <w:p w14:paraId="2CD187D3" w14:textId="516D3FE9" w:rsidR="00580058" w:rsidRPr="00EF6F83" w:rsidRDefault="00557C77" w:rsidP="00AA0B31">
            <w:pPr>
              <w:spacing w:before="120" w:after="120"/>
              <w:jc w:val="center"/>
              <w:rPr>
                <w:color w:val="FFFFFF" w:themeColor="background1"/>
                <w:sz w:val="36"/>
              </w:rPr>
            </w:pPr>
            <w:r>
              <w:rPr>
                <w:color w:val="FFFFFF" w:themeColor="background1"/>
                <w:sz w:val="36"/>
              </w:rPr>
              <w:t>Chapter 1</w:t>
            </w:r>
            <w:r w:rsidR="00666C79">
              <w:rPr>
                <w:color w:val="FFFFFF" w:themeColor="background1"/>
                <w:sz w:val="36"/>
              </w:rPr>
              <w:t>: Understanding Motivation</w:t>
            </w:r>
          </w:p>
        </w:tc>
      </w:tr>
      <w:tr w:rsidR="00580058" w14:paraId="1D30AFF9" w14:textId="77777777" w:rsidTr="00400C9C">
        <w:tc>
          <w:tcPr>
            <w:tcW w:w="2152" w:type="dxa"/>
            <w:tcBorders>
              <w:right w:val="nil"/>
            </w:tcBorders>
          </w:tcPr>
          <w:p w14:paraId="30B8E2DE" w14:textId="055B375A" w:rsidR="00580058" w:rsidRPr="00580058" w:rsidRDefault="00502237" w:rsidP="00400C9C">
            <w:pPr>
              <w:tabs>
                <w:tab w:val="left" w:pos="1950"/>
              </w:tabs>
              <w:spacing w:before="60"/>
              <w:ind w:left="1950" w:hanging="1950"/>
              <w:jc w:val="right"/>
              <w:rPr>
                <w:sz w:val="28"/>
              </w:rPr>
            </w:pPr>
            <w:r>
              <w:rPr>
                <w:sz w:val="28"/>
              </w:rPr>
              <w:t>Learning Outcome</w:t>
            </w:r>
          </w:p>
          <w:p w14:paraId="673FA4DE" w14:textId="6330CA3D" w:rsidR="00580058" w:rsidRDefault="00502237" w:rsidP="00EA7238">
            <w:pPr>
              <w:tabs>
                <w:tab w:val="left" w:pos="1950"/>
              </w:tabs>
              <w:spacing w:before="440"/>
              <w:ind w:left="1950" w:hanging="1950"/>
              <w:jc w:val="right"/>
              <w:rPr>
                <w:sz w:val="28"/>
              </w:rPr>
            </w:pPr>
            <w:r>
              <w:rPr>
                <w:sz w:val="28"/>
              </w:rPr>
              <w:t>Objectives</w:t>
            </w:r>
            <w:r w:rsidR="00666C79">
              <w:rPr>
                <w:sz w:val="28"/>
              </w:rPr>
              <w:t xml:space="preserve">     </w:t>
            </w:r>
          </w:p>
          <w:p w14:paraId="407F279F" w14:textId="77777777" w:rsidR="00580058" w:rsidRDefault="00580058" w:rsidP="00580058">
            <w:pPr>
              <w:tabs>
                <w:tab w:val="left" w:pos="1950"/>
              </w:tabs>
              <w:spacing w:before="120"/>
              <w:ind w:left="1950" w:hanging="1950"/>
              <w:jc w:val="right"/>
            </w:pPr>
          </w:p>
          <w:p w14:paraId="03445A76" w14:textId="77777777" w:rsidR="00580058" w:rsidRDefault="00580058" w:rsidP="00580058">
            <w:pPr>
              <w:tabs>
                <w:tab w:val="left" w:pos="1950"/>
              </w:tabs>
              <w:spacing w:before="120"/>
              <w:ind w:left="1950" w:hanging="1950"/>
              <w:jc w:val="right"/>
            </w:pPr>
          </w:p>
          <w:p w14:paraId="61BAF804" w14:textId="705DCD15" w:rsidR="00580058" w:rsidRPr="00580058" w:rsidRDefault="00580058" w:rsidP="00EA7238">
            <w:pPr>
              <w:tabs>
                <w:tab w:val="left" w:pos="1950"/>
              </w:tabs>
              <w:spacing w:before="80"/>
            </w:pPr>
          </w:p>
        </w:tc>
        <w:tc>
          <w:tcPr>
            <w:tcW w:w="8632" w:type="dxa"/>
            <w:tcBorders>
              <w:left w:val="nil"/>
            </w:tcBorders>
          </w:tcPr>
          <w:p w14:paraId="5743FDAF" w14:textId="738BF9CC" w:rsidR="00557C77" w:rsidRDefault="00502237" w:rsidP="00EA7238">
            <w:pPr>
              <w:spacing w:before="120"/>
              <w:jc w:val="both"/>
            </w:pPr>
            <w:r>
              <w:t>Students will examine various motivational strategies and apply them to their success in college, in their career, and in their lives.</w:t>
            </w:r>
          </w:p>
          <w:p w14:paraId="76866F06" w14:textId="229F0DC0" w:rsidR="00666C79" w:rsidRDefault="00666C79" w:rsidP="00EA7238">
            <w:pPr>
              <w:tabs>
                <w:tab w:val="left" w:pos="1950"/>
              </w:tabs>
              <w:spacing w:before="240"/>
            </w:pPr>
            <w:r>
              <w:t>Students will:</w:t>
            </w:r>
          </w:p>
          <w:p w14:paraId="2DFFA1B3" w14:textId="01C826D5" w:rsidR="00502237" w:rsidRDefault="00502237" w:rsidP="00EA7238">
            <w:pPr>
              <w:pStyle w:val="ListParagraph"/>
              <w:numPr>
                <w:ilvl w:val="0"/>
                <w:numId w:val="5"/>
              </w:numPr>
              <w:tabs>
                <w:tab w:val="left" w:pos="1950"/>
              </w:tabs>
              <w:spacing w:before="120"/>
            </w:pPr>
            <w:r>
              <w:t>Make a connection between educational attainment and income.</w:t>
            </w:r>
          </w:p>
          <w:p w14:paraId="77173E9A" w14:textId="6C0E97ED" w:rsidR="00502237" w:rsidRDefault="00502237" w:rsidP="00FA39BB">
            <w:pPr>
              <w:pStyle w:val="ListParagraph"/>
              <w:numPr>
                <w:ilvl w:val="0"/>
                <w:numId w:val="5"/>
              </w:numPr>
              <w:tabs>
                <w:tab w:val="left" w:pos="1950"/>
              </w:tabs>
              <w:spacing w:before="240"/>
            </w:pPr>
            <w:r>
              <w:t xml:space="preserve">Summarize the steps to choose a major and career. </w:t>
            </w:r>
          </w:p>
          <w:p w14:paraId="416D67B7" w14:textId="484D45D8" w:rsidR="00580058" w:rsidRPr="00CD623E" w:rsidRDefault="00580058" w:rsidP="00EA7238">
            <w:pPr>
              <w:pStyle w:val="ListParagraph"/>
              <w:numPr>
                <w:ilvl w:val="0"/>
                <w:numId w:val="5"/>
              </w:numPr>
              <w:tabs>
                <w:tab w:val="left" w:pos="1950"/>
              </w:tabs>
              <w:spacing w:before="240" w:after="120"/>
            </w:pPr>
            <w:r>
              <w:t>Develop</w:t>
            </w:r>
            <w:r w:rsidR="00557C77">
              <w:t xml:space="preserve"> </w:t>
            </w:r>
            <w:r>
              <w:t>the motivation to succeed</w:t>
            </w:r>
            <w:r w:rsidR="00557C77">
              <w:t xml:space="preserve"> using mindset, grit, positive thinking about the future, intrinsic motivation</w:t>
            </w:r>
            <w:r w:rsidR="000E7D2F">
              <w:t>,</w:t>
            </w:r>
            <w:r w:rsidR="00557C77">
              <w:t xml:space="preserve"> and internal locus of control</w:t>
            </w:r>
            <w:r w:rsidR="000E7D2F">
              <w:t>.</w:t>
            </w:r>
          </w:p>
        </w:tc>
      </w:tr>
    </w:tbl>
    <w:p w14:paraId="4C06FCC9" w14:textId="76D8335D" w:rsidR="00E53D2B" w:rsidRPr="00EF6F83" w:rsidRDefault="00E53D2B" w:rsidP="00E53D2B">
      <w:pPr>
        <w:spacing w:after="0"/>
        <w:rPr>
          <w:b/>
          <w:color w:val="363636" w:themeColor="background2" w:themeShade="40"/>
          <w:sz w:val="14"/>
        </w:rPr>
      </w:pPr>
    </w:p>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3222"/>
        <w:gridCol w:w="7562"/>
      </w:tblGrid>
      <w:tr w:rsidR="007D14F0" w14:paraId="5FFE1562" w14:textId="77777777" w:rsidTr="00AA0B31">
        <w:tc>
          <w:tcPr>
            <w:tcW w:w="10784" w:type="dxa"/>
            <w:gridSpan w:val="2"/>
            <w:tcBorders>
              <w:bottom w:val="single" w:sz="6" w:space="0" w:color="B1BF4A" w:themeColor="accent3"/>
            </w:tcBorders>
            <w:shd w:val="clear" w:color="auto" w:fill="B1BF4A" w:themeFill="accent3"/>
          </w:tcPr>
          <w:p w14:paraId="2DA2F783" w14:textId="785D527D" w:rsidR="007D14F0" w:rsidRPr="00EF6F83" w:rsidRDefault="004F43B9" w:rsidP="00AA0B31">
            <w:pPr>
              <w:spacing w:before="120" w:after="120"/>
              <w:jc w:val="center"/>
              <w:rPr>
                <w:color w:val="FFFFFF" w:themeColor="background1"/>
                <w:sz w:val="36"/>
              </w:rPr>
            </w:pPr>
            <w:r>
              <w:rPr>
                <w:color w:val="FFFFFF" w:themeColor="background1"/>
                <w:sz w:val="36"/>
              </w:rPr>
              <w:t>Chapter 2</w:t>
            </w:r>
            <w:r w:rsidR="00666C79">
              <w:rPr>
                <w:color w:val="FFFFFF" w:themeColor="background1"/>
                <w:sz w:val="36"/>
              </w:rPr>
              <w:t>:</w:t>
            </w:r>
            <w:r>
              <w:rPr>
                <w:color w:val="FFFFFF" w:themeColor="background1"/>
                <w:sz w:val="36"/>
              </w:rPr>
              <w:t xml:space="preserve"> Exploring Your Personality and Major</w:t>
            </w:r>
          </w:p>
        </w:tc>
      </w:tr>
      <w:tr w:rsidR="000259B7" w14:paraId="2E636295" w14:textId="77777777" w:rsidTr="00AA0B31">
        <w:tc>
          <w:tcPr>
            <w:tcW w:w="2152" w:type="dxa"/>
            <w:tcBorders>
              <w:right w:val="nil"/>
            </w:tcBorders>
          </w:tcPr>
          <w:p w14:paraId="318744AB" w14:textId="567F45C9" w:rsidR="007D14F0" w:rsidRDefault="00666C79" w:rsidP="00AA0B31">
            <w:pPr>
              <w:tabs>
                <w:tab w:val="left" w:pos="1950"/>
              </w:tabs>
              <w:spacing w:before="60"/>
              <w:ind w:left="1950" w:hanging="1950"/>
              <w:jc w:val="right"/>
              <w:rPr>
                <w:sz w:val="28"/>
              </w:rPr>
            </w:pPr>
            <w:r>
              <w:rPr>
                <w:sz w:val="28"/>
              </w:rPr>
              <w:t>Learning Outcome</w:t>
            </w:r>
          </w:p>
          <w:p w14:paraId="6BA51698" w14:textId="77777777" w:rsidR="002364DC" w:rsidRPr="00580058" w:rsidRDefault="002364DC" w:rsidP="00AA0B31">
            <w:pPr>
              <w:tabs>
                <w:tab w:val="left" w:pos="1950"/>
              </w:tabs>
              <w:spacing w:before="60"/>
              <w:ind w:left="1950" w:hanging="1950"/>
              <w:jc w:val="right"/>
              <w:rPr>
                <w:sz w:val="28"/>
              </w:rPr>
            </w:pPr>
          </w:p>
          <w:p w14:paraId="2D621576" w14:textId="1A42B5BC" w:rsidR="007D14F0" w:rsidRDefault="007D14F0" w:rsidP="00EA7238">
            <w:pPr>
              <w:tabs>
                <w:tab w:val="left" w:pos="1950"/>
              </w:tabs>
              <w:spacing w:before="40"/>
              <w:ind w:left="1950" w:hanging="1950"/>
              <w:jc w:val="right"/>
              <w:rPr>
                <w:sz w:val="28"/>
              </w:rPr>
            </w:pPr>
            <w:r w:rsidRPr="00580058">
              <w:rPr>
                <w:sz w:val="28"/>
              </w:rPr>
              <w:t>O</w:t>
            </w:r>
            <w:r w:rsidR="00666C79">
              <w:rPr>
                <w:sz w:val="28"/>
              </w:rPr>
              <w:t>bjectives</w:t>
            </w:r>
          </w:p>
          <w:p w14:paraId="26DE1255" w14:textId="77777777" w:rsidR="007D14F0" w:rsidRDefault="007D14F0" w:rsidP="00AA0B31">
            <w:pPr>
              <w:tabs>
                <w:tab w:val="left" w:pos="1950"/>
              </w:tabs>
              <w:spacing w:before="120"/>
              <w:ind w:left="1950" w:hanging="1950"/>
              <w:jc w:val="right"/>
            </w:pPr>
          </w:p>
          <w:p w14:paraId="3071FEC7" w14:textId="77777777" w:rsidR="007D14F0" w:rsidRDefault="007D14F0" w:rsidP="00AA0B31">
            <w:pPr>
              <w:tabs>
                <w:tab w:val="left" w:pos="1950"/>
              </w:tabs>
              <w:spacing w:before="120"/>
              <w:ind w:left="1950" w:hanging="1950"/>
              <w:jc w:val="right"/>
            </w:pPr>
          </w:p>
          <w:p w14:paraId="3395B357" w14:textId="77777777" w:rsidR="007D14F0" w:rsidRDefault="007D14F0" w:rsidP="00AA0B31">
            <w:pPr>
              <w:tabs>
                <w:tab w:val="left" w:pos="1950"/>
              </w:tabs>
              <w:spacing w:before="120"/>
              <w:ind w:left="1950" w:hanging="1950"/>
              <w:jc w:val="right"/>
            </w:pPr>
          </w:p>
          <w:p w14:paraId="110DF2C4" w14:textId="77777777" w:rsidR="007D14F0" w:rsidRDefault="007D14F0" w:rsidP="007D14F0">
            <w:pPr>
              <w:tabs>
                <w:tab w:val="left" w:pos="1950"/>
              </w:tabs>
              <w:spacing w:before="80"/>
              <w:ind w:left="1950" w:hanging="1950"/>
              <w:jc w:val="right"/>
            </w:pPr>
          </w:p>
          <w:p w14:paraId="757ED3C2" w14:textId="77777777" w:rsidR="00666C79" w:rsidRDefault="00666C79" w:rsidP="007D14F0">
            <w:pPr>
              <w:tabs>
                <w:tab w:val="left" w:pos="1950"/>
              </w:tabs>
              <w:ind w:left="1950" w:hanging="1950"/>
              <w:jc w:val="right"/>
              <w:rPr>
                <w:sz w:val="28"/>
              </w:rPr>
            </w:pPr>
          </w:p>
          <w:p w14:paraId="35ABEB32" w14:textId="77777777" w:rsidR="00666C79" w:rsidRDefault="00666C79" w:rsidP="007D14F0">
            <w:pPr>
              <w:tabs>
                <w:tab w:val="left" w:pos="1950"/>
              </w:tabs>
              <w:ind w:left="1950" w:hanging="1950"/>
              <w:jc w:val="right"/>
              <w:rPr>
                <w:sz w:val="28"/>
              </w:rPr>
            </w:pPr>
          </w:p>
          <w:p w14:paraId="296D6140" w14:textId="77777777" w:rsidR="00666C79" w:rsidRDefault="00666C79" w:rsidP="007D14F0">
            <w:pPr>
              <w:tabs>
                <w:tab w:val="left" w:pos="1950"/>
              </w:tabs>
              <w:ind w:left="1950" w:hanging="1950"/>
              <w:jc w:val="right"/>
              <w:rPr>
                <w:sz w:val="28"/>
              </w:rPr>
            </w:pPr>
          </w:p>
          <w:p w14:paraId="5F27091E" w14:textId="0B12D00D" w:rsidR="007D14F0" w:rsidRPr="00580058" w:rsidRDefault="000259B7" w:rsidP="00EA7238">
            <w:pPr>
              <w:tabs>
                <w:tab w:val="left" w:pos="1950"/>
              </w:tabs>
              <w:spacing w:before="40"/>
              <w:ind w:left="1950" w:hanging="1950"/>
              <w:jc w:val="right"/>
            </w:pPr>
            <w:r>
              <w:rPr>
                <w:sz w:val="28"/>
              </w:rPr>
              <w:t>Assessments</w:t>
            </w:r>
          </w:p>
        </w:tc>
        <w:tc>
          <w:tcPr>
            <w:tcW w:w="8632" w:type="dxa"/>
            <w:tcBorders>
              <w:left w:val="nil"/>
            </w:tcBorders>
          </w:tcPr>
          <w:p w14:paraId="02372CBB" w14:textId="65F4D4AF" w:rsidR="00666C79" w:rsidRDefault="00666C79" w:rsidP="00EA7238">
            <w:pPr>
              <w:spacing w:before="120"/>
            </w:pPr>
            <w:r>
              <w:t>Students will explore their personality types and</w:t>
            </w:r>
            <w:r w:rsidR="0023072A">
              <w:t xml:space="preserve"> match their personal strengths to majors and careers.</w:t>
            </w:r>
          </w:p>
          <w:p w14:paraId="09361C16" w14:textId="77777777" w:rsidR="0023072A" w:rsidRDefault="0023072A" w:rsidP="00EA7238">
            <w:pPr>
              <w:tabs>
                <w:tab w:val="left" w:pos="1950"/>
              </w:tabs>
              <w:spacing w:before="240"/>
            </w:pPr>
            <w:r>
              <w:t>Students will:</w:t>
            </w:r>
          </w:p>
          <w:p w14:paraId="7741937D" w14:textId="5F9C45FE" w:rsidR="00666C79" w:rsidRDefault="00666C79" w:rsidP="00EA7238">
            <w:pPr>
              <w:pStyle w:val="ListParagraph"/>
              <w:numPr>
                <w:ilvl w:val="0"/>
                <w:numId w:val="7"/>
              </w:numPr>
              <w:tabs>
                <w:tab w:val="left" w:pos="1950"/>
              </w:tabs>
              <w:spacing w:before="120"/>
            </w:pPr>
            <w:r>
              <w:t xml:space="preserve">Assess their personality types. </w:t>
            </w:r>
          </w:p>
          <w:p w14:paraId="7F8CF129" w14:textId="77777777" w:rsidR="00666C79" w:rsidRDefault="00666C79" w:rsidP="00FA39BB">
            <w:pPr>
              <w:pStyle w:val="ListParagraph"/>
              <w:numPr>
                <w:ilvl w:val="0"/>
                <w:numId w:val="7"/>
              </w:numPr>
              <w:tabs>
                <w:tab w:val="left" w:pos="1950"/>
              </w:tabs>
              <w:spacing w:before="240"/>
            </w:pPr>
            <w:r>
              <w:t xml:space="preserve">Describe their personality types and list majors that match their type. </w:t>
            </w:r>
          </w:p>
          <w:p w14:paraId="487E3D4C" w14:textId="77777777" w:rsidR="00666C79" w:rsidRDefault="00666C79" w:rsidP="00FA39BB">
            <w:pPr>
              <w:pStyle w:val="ListParagraph"/>
              <w:numPr>
                <w:ilvl w:val="0"/>
                <w:numId w:val="7"/>
              </w:numPr>
              <w:tabs>
                <w:tab w:val="left" w:pos="1950"/>
              </w:tabs>
              <w:spacing w:before="240"/>
            </w:pPr>
            <w:r>
              <w:t>Explain how personality type is related to a major and career.</w:t>
            </w:r>
          </w:p>
          <w:p w14:paraId="5A593203" w14:textId="77777777" w:rsidR="00666C79" w:rsidRDefault="00666C79" w:rsidP="00FA39BB">
            <w:pPr>
              <w:pStyle w:val="ListParagraph"/>
              <w:numPr>
                <w:ilvl w:val="0"/>
                <w:numId w:val="7"/>
              </w:numPr>
              <w:tabs>
                <w:tab w:val="left" w:pos="1950"/>
              </w:tabs>
              <w:spacing w:before="240"/>
            </w:pPr>
            <w:r>
              <w:t>Describe their ideal work environment based on personality type.</w:t>
            </w:r>
          </w:p>
          <w:p w14:paraId="67413BD7" w14:textId="77777777" w:rsidR="00666C79" w:rsidRDefault="00666C79" w:rsidP="00FA39BB">
            <w:pPr>
              <w:pStyle w:val="ListParagraph"/>
              <w:numPr>
                <w:ilvl w:val="0"/>
                <w:numId w:val="7"/>
              </w:numPr>
              <w:tabs>
                <w:tab w:val="left" w:pos="1950"/>
              </w:tabs>
              <w:spacing w:before="240"/>
            </w:pPr>
            <w:r>
              <w:t>Describe how personality type affects decision making, learning strategies, time management, and money management.</w:t>
            </w:r>
          </w:p>
          <w:p w14:paraId="38F6E235" w14:textId="2CAF313F" w:rsidR="00666C79" w:rsidRDefault="00666C79" w:rsidP="00FA39BB">
            <w:pPr>
              <w:pStyle w:val="ListParagraph"/>
              <w:numPr>
                <w:ilvl w:val="0"/>
                <w:numId w:val="7"/>
              </w:numPr>
              <w:tabs>
                <w:tab w:val="left" w:pos="1950"/>
              </w:tabs>
              <w:spacing w:before="240"/>
            </w:pPr>
            <w:r>
              <w:t>Describe other factors to consider in choosing a major</w:t>
            </w:r>
            <w:r w:rsidR="004A3E81">
              <w:t>,</w:t>
            </w:r>
            <w:r>
              <w:t xml:space="preserve"> such as earnings and job outlook. </w:t>
            </w:r>
          </w:p>
          <w:p w14:paraId="017D862B" w14:textId="2F4B53B0" w:rsidR="0023072A" w:rsidRDefault="00666C79" w:rsidP="00EA7238">
            <w:pPr>
              <w:pStyle w:val="ListParagraph"/>
              <w:numPr>
                <w:ilvl w:val="0"/>
                <w:numId w:val="7"/>
              </w:numPr>
              <w:tabs>
                <w:tab w:val="left" w:pos="1950"/>
              </w:tabs>
              <w:spacing w:before="240" w:after="120"/>
            </w:pPr>
            <w:r>
              <w:t xml:space="preserve">Reflect on how finding your passion is an important part of career planning. </w:t>
            </w:r>
          </w:p>
          <w:p w14:paraId="5D234D90" w14:textId="34B7C047" w:rsidR="00666C79" w:rsidRPr="00CD623E" w:rsidRDefault="00666C79" w:rsidP="00EA7238">
            <w:pPr>
              <w:tabs>
                <w:tab w:val="left" w:pos="1950"/>
              </w:tabs>
              <w:spacing w:after="120"/>
            </w:pPr>
            <w:r>
              <w:t xml:space="preserve">The </w:t>
            </w:r>
            <w:proofErr w:type="spellStart"/>
            <w:r>
              <w:t>AchieveWORKS</w:t>
            </w:r>
            <w:proofErr w:type="spellEnd"/>
            <w:r>
              <w:t xml:space="preserve"> Personality assessment is included in this chapter. The results</w:t>
            </w:r>
            <w:r w:rsidR="00003CC4">
              <w:t xml:space="preserve"> are linked to </w:t>
            </w:r>
            <w:r>
              <w:t>top career matches based on the student’s profile. Those results are linked to an O*NET database of over 900 career profiles, including their related college major.</w:t>
            </w:r>
          </w:p>
        </w:tc>
      </w:tr>
    </w:tbl>
    <w:p w14:paraId="754F4295" w14:textId="5416E8B9" w:rsidR="00E53D2B" w:rsidRPr="00EF6F83" w:rsidRDefault="00E53D2B" w:rsidP="00E53D2B">
      <w:pPr>
        <w:spacing w:after="0"/>
        <w:rPr>
          <w:b/>
          <w:color w:val="363636" w:themeColor="background2" w:themeShade="40"/>
          <w:sz w:val="14"/>
        </w:rPr>
      </w:pPr>
    </w:p>
    <w:p w14:paraId="0EE3ACAA" w14:textId="77777777" w:rsidR="00E53D2B" w:rsidRDefault="00E53D2B">
      <w:r>
        <w:br w:type="page"/>
      </w:r>
    </w:p>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3222"/>
        <w:gridCol w:w="7562"/>
      </w:tblGrid>
      <w:tr w:rsidR="007D14F0" w:rsidRPr="00EF6F83" w14:paraId="45DD4E61" w14:textId="77777777" w:rsidTr="00AA0B31">
        <w:tc>
          <w:tcPr>
            <w:tcW w:w="10784" w:type="dxa"/>
            <w:gridSpan w:val="2"/>
            <w:tcBorders>
              <w:bottom w:val="single" w:sz="6" w:space="0" w:color="B1BF4A" w:themeColor="accent3"/>
            </w:tcBorders>
            <w:shd w:val="clear" w:color="auto" w:fill="B1BF4A" w:themeFill="accent3"/>
          </w:tcPr>
          <w:p w14:paraId="28D9C813" w14:textId="7CBA372D" w:rsidR="007D14F0" w:rsidRPr="00EF6F83" w:rsidRDefault="008A145F" w:rsidP="00AA0B31">
            <w:pPr>
              <w:spacing w:before="120" w:after="120"/>
              <w:jc w:val="center"/>
              <w:rPr>
                <w:color w:val="FFFFFF" w:themeColor="background1"/>
                <w:sz w:val="36"/>
              </w:rPr>
            </w:pPr>
            <w:r>
              <w:rPr>
                <w:color w:val="FFFFFF" w:themeColor="background1"/>
                <w:sz w:val="36"/>
              </w:rPr>
              <w:lastRenderedPageBreak/>
              <w:t>Chapter 3: Exploring Multiple Intelligences, Interests, and Values</w:t>
            </w:r>
          </w:p>
        </w:tc>
      </w:tr>
      <w:tr w:rsidR="007D14F0" w:rsidRPr="00CD623E" w14:paraId="198D41A4" w14:textId="77777777" w:rsidTr="00EA7238">
        <w:tc>
          <w:tcPr>
            <w:tcW w:w="3222" w:type="dxa"/>
            <w:tcBorders>
              <w:right w:val="nil"/>
            </w:tcBorders>
          </w:tcPr>
          <w:p w14:paraId="5614B208" w14:textId="4EEC7FF6" w:rsidR="007D14F0" w:rsidRPr="00580058" w:rsidRDefault="008A145F" w:rsidP="00AA0B31">
            <w:pPr>
              <w:tabs>
                <w:tab w:val="left" w:pos="1950"/>
              </w:tabs>
              <w:spacing w:before="60"/>
              <w:ind w:left="1950" w:hanging="1950"/>
              <w:jc w:val="right"/>
              <w:rPr>
                <w:sz w:val="28"/>
              </w:rPr>
            </w:pPr>
            <w:r>
              <w:rPr>
                <w:sz w:val="28"/>
              </w:rPr>
              <w:t>Learning Outcome</w:t>
            </w:r>
          </w:p>
          <w:p w14:paraId="72FED217" w14:textId="3F4CC7C2" w:rsidR="007D14F0" w:rsidRDefault="007D14F0" w:rsidP="00EA7238">
            <w:pPr>
              <w:tabs>
                <w:tab w:val="left" w:pos="1950"/>
              </w:tabs>
              <w:ind w:left="1950" w:hanging="1950"/>
              <w:jc w:val="right"/>
              <w:rPr>
                <w:sz w:val="28"/>
              </w:rPr>
            </w:pPr>
          </w:p>
          <w:p w14:paraId="1583CDB8" w14:textId="77777777" w:rsidR="007D14F0" w:rsidRDefault="008370A3" w:rsidP="00EA7238">
            <w:pPr>
              <w:tabs>
                <w:tab w:val="left" w:pos="1950"/>
              </w:tabs>
              <w:spacing w:before="100"/>
              <w:ind w:left="1950" w:hanging="1950"/>
              <w:jc w:val="right"/>
              <w:rPr>
                <w:sz w:val="28"/>
              </w:rPr>
            </w:pPr>
            <w:r>
              <w:rPr>
                <w:sz w:val="28"/>
              </w:rPr>
              <w:t>Objectives</w:t>
            </w:r>
          </w:p>
          <w:p w14:paraId="607C2C60" w14:textId="77777777" w:rsidR="008370A3" w:rsidRDefault="008370A3" w:rsidP="008370A3">
            <w:pPr>
              <w:tabs>
                <w:tab w:val="left" w:pos="1950"/>
              </w:tabs>
              <w:spacing w:before="160"/>
              <w:ind w:left="1950" w:hanging="1950"/>
              <w:jc w:val="center"/>
              <w:rPr>
                <w:sz w:val="28"/>
              </w:rPr>
            </w:pPr>
          </w:p>
          <w:p w14:paraId="4A77ACCE" w14:textId="77777777" w:rsidR="008370A3" w:rsidRDefault="008370A3" w:rsidP="008370A3">
            <w:pPr>
              <w:tabs>
                <w:tab w:val="left" w:pos="1950"/>
              </w:tabs>
              <w:spacing w:before="160"/>
              <w:ind w:left="1950" w:hanging="1950"/>
              <w:jc w:val="center"/>
              <w:rPr>
                <w:sz w:val="28"/>
              </w:rPr>
            </w:pPr>
          </w:p>
          <w:p w14:paraId="78CEF1C0" w14:textId="77777777" w:rsidR="008370A3" w:rsidRDefault="008370A3" w:rsidP="008370A3">
            <w:pPr>
              <w:tabs>
                <w:tab w:val="left" w:pos="1950"/>
              </w:tabs>
              <w:spacing w:before="160"/>
              <w:ind w:left="1950" w:hanging="1950"/>
              <w:jc w:val="center"/>
              <w:rPr>
                <w:sz w:val="28"/>
              </w:rPr>
            </w:pPr>
          </w:p>
          <w:p w14:paraId="12F93D62" w14:textId="77777777" w:rsidR="008370A3" w:rsidRDefault="008370A3" w:rsidP="008370A3">
            <w:pPr>
              <w:tabs>
                <w:tab w:val="left" w:pos="1950"/>
              </w:tabs>
              <w:spacing w:before="160"/>
              <w:ind w:left="1950" w:hanging="1950"/>
              <w:jc w:val="center"/>
              <w:rPr>
                <w:sz w:val="28"/>
              </w:rPr>
            </w:pPr>
          </w:p>
          <w:p w14:paraId="53196DE9" w14:textId="77777777" w:rsidR="008370A3" w:rsidRDefault="008370A3" w:rsidP="008370A3">
            <w:pPr>
              <w:tabs>
                <w:tab w:val="left" w:pos="1950"/>
              </w:tabs>
              <w:spacing w:before="160"/>
              <w:ind w:left="1950" w:hanging="1950"/>
              <w:jc w:val="center"/>
              <w:rPr>
                <w:sz w:val="28"/>
              </w:rPr>
            </w:pPr>
          </w:p>
          <w:p w14:paraId="3F50E51C" w14:textId="77777777" w:rsidR="008370A3" w:rsidRDefault="008370A3" w:rsidP="008370A3">
            <w:pPr>
              <w:tabs>
                <w:tab w:val="left" w:pos="1950"/>
              </w:tabs>
              <w:spacing w:before="160"/>
              <w:ind w:left="1950" w:hanging="1950"/>
              <w:jc w:val="center"/>
              <w:rPr>
                <w:sz w:val="28"/>
              </w:rPr>
            </w:pPr>
          </w:p>
          <w:p w14:paraId="5350DC9F" w14:textId="22B61BB0" w:rsidR="008370A3" w:rsidRPr="00580058" w:rsidRDefault="008370A3" w:rsidP="00EA7238">
            <w:pPr>
              <w:tabs>
                <w:tab w:val="left" w:pos="1950"/>
              </w:tabs>
              <w:spacing w:before="100"/>
              <w:ind w:left="3390" w:hanging="1950"/>
              <w:jc w:val="center"/>
            </w:pPr>
            <w:r>
              <w:rPr>
                <w:sz w:val="28"/>
              </w:rPr>
              <w:t>Assessments</w:t>
            </w:r>
          </w:p>
        </w:tc>
        <w:tc>
          <w:tcPr>
            <w:tcW w:w="7562" w:type="dxa"/>
            <w:tcBorders>
              <w:left w:val="nil"/>
            </w:tcBorders>
          </w:tcPr>
          <w:p w14:paraId="602CB493" w14:textId="5BFDC98C" w:rsidR="007D14F0" w:rsidRPr="00580058" w:rsidRDefault="008A145F" w:rsidP="00EA7238">
            <w:pPr>
              <w:spacing w:before="120"/>
            </w:pPr>
            <w:r>
              <w:t xml:space="preserve">Students will explore their multiple intelligences, interests and values to increase self-awareness and identify careers </w:t>
            </w:r>
            <w:r w:rsidR="00022188">
              <w:t>t</w:t>
            </w:r>
            <w:r>
              <w:t xml:space="preserve">hat match their personal characteristics. </w:t>
            </w:r>
          </w:p>
          <w:p w14:paraId="721B1971" w14:textId="51BF750B" w:rsidR="008A145F" w:rsidRDefault="008A145F" w:rsidP="00EA7238">
            <w:pPr>
              <w:spacing w:before="240"/>
            </w:pPr>
            <w:r>
              <w:t>Students will:</w:t>
            </w:r>
          </w:p>
          <w:p w14:paraId="4E05E9A3" w14:textId="7393D20A" w:rsidR="008A145F" w:rsidRDefault="008A145F" w:rsidP="00EA7238">
            <w:pPr>
              <w:pStyle w:val="ListParagraph"/>
              <w:numPr>
                <w:ilvl w:val="0"/>
                <w:numId w:val="6"/>
              </w:numPr>
              <w:spacing w:before="120"/>
            </w:pPr>
            <w:r>
              <w:t>Explore their multiple intelligence</w:t>
            </w:r>
            <w:r w:rsidR="005F1385">
              <w:t>s</w:t>
            </w:r>
            <w:r>
              <w:t xml:space="preserve"> to identify personal strengths and list careers that match them.</w:t>
            </w:r>
          </w:p>
          <w:p w14:paraId="7A2F3F47" w14:textId="398339BB" w:rsidR="008A145F" w:rsidRDefault="008A145F" w:rsidP="00FA39BB">
            <w:pPr>
              <w:pStyle w:val="ListParagraph"/>
              <w:numPr>
                <w:ilvl w:val="0"/>
                <w:numId w:val="6"/>
              </w:numPr>
              <w:spacing w:before="240"/>
            </w:pPr>
            <w:r>
              <w:t>Explain the concept of emotional intelligence and how it is related to career and personal success.</w:t>
            </w:r>
          </w:p>
          <w:p w14:paraId="7A4A8CFA" w14:textId="0C5438E1" w:rsidR="008A145F" w:rsidRDefault="008A145F" w:rsidP="00FA39BB">
            <w:pPr>
              <w:pStyle w:val="ListParagraph"/>
              <w:numPr>
                <w:ilvl w:val="0"/>
                <w:numId w:val="6"/>
              </w:numPr>
              <w:spacing w:before="240"/>
            </w:pPr>
            <w:r>
              <w:t>Assess their vocational interests and identify their three highest interests.</w:t>
            </w:r>
          </w:p>
          <w:p w14:paraId="1616BA73" w14:textId="2AC442B4" w:rsidR="008A145F" w:rsidRDefault="008A145F" w:rsidP="00FA39BB">
            <w:pPr>
              <w:pStyle w:val="ListParagraph"/>
              <w:numPr>
                <w:ilvl w:val="0"/>
                <w:numId w:val="6"/>
              </w:numPr>
              <w:spacing w:before="240"/>
            </w:pPr>
            <w:r>
              <w:t>Research at least one career that matches their vocational interests.</w:t>
            </w:r>
          </w:p>
          <w:p w14:paraId="463FC9A2" w14:textId="563E70D0" w:rsidR="008A145F" w:rsidRDefault="008A145F" w:rsidP="00FA39BB">
            <w:pPr>
              <w:pStyle w:val="ListParagraph"/>
              <w:numPr>
                <w:ilvl w:val="0"/>
                <w:numId w:val="6"/>
              </w:numPr>
              <w:spacing w:before="240"/>
            </w:pPr>
            <w:r>
              <w:t>Write a paragraph about balancing work, study, leisure, and social life.</w:t>
            </w:r>
          </w:p>
          <w:p w14:paraId="347AC237" w14:textId="1F129CB3" w:rsidR="008A145F" w:rsidRDefault="008A145F" w:rsidP="00FA39BB">
            <w:pPr>
              <w:pStyle w:val="ListParagraph"/>
              <w:numPr>
                <w:ilvl w:val="0"/>
                <w:numId w:val="6"/>
              </w:numPr>
              <w:spacing w:before="240"/>
            </w:pPr>
            <w:r>
              <w:t>List their five most important values and explain how values are used in making important decisions</w:t>
            </w:r>
            <w:r w:rsidR="00022188">
              <w:t>, including career decisions</w:t>
            </w:r>
            <w:r>
              <w:t>.</w:t>
            </w:r>
          </w:p>
          <w:p w14:paraId="199A92B9" w14:textId="02E493E1" w:rsidR="008A145F" w:rsidRDefault="008A145F" w:rsidP="00FA39BB">
            <w:pPr>
              <w:pStyle w:val="ListParagraph"/>
              <w:numPr>
                <w:ilvl w:val="0"/>
                <w:numId w:val="6"/>
              </w:numPr>
              <w:spacing w:before="240"/>
            </w:pPr>
            <w:r>
              <w:t>Practice the steps in making good decisi</w:t>
            </w:r>
            <w:r w:rsidR="00022188">
              <w:t>ons.</w:t>
            </w:r>
          </w:p>
          <w:p w14:paraId="32FF084E" w14:textId="4D7EA029" w:rsidR="008A145F" w:rsidRDefault="008A145F" w:rsidP="00EA7238">
            <w:pPr>
              <w:pStyle w:val="ListParagraph"/>
              <w:numPr>
                <w:ilvl w:val="0"/>
                <w:numId w:val="6"/>
              </w:numPr>
              <w:spacing w:before="240"/>
            </w:pPr>
            <w:r>
              <w:t xml:space="preserve">Reflect on the importance of acting on one’s values. </w:t>
            </w:r>
          </w:p>
          <w:p w14:paraId="51DFB49E" w14:textId="36BDEE08" w:rsidR="002364DC" w:rsidRDefault="008370A3" w:rsidP="002364DC">
            <w:pPr>
              <w:tabs>
                <w:tab w:val="left" w:pos="1950"/>
              </w:tabs>
              <w:spacing w:before="120" w:after="120"/>
            </w:pPr>
            <w:r>
              <w:t xml:space="preserve">The </w:t>
            </w:r>
            <w:proofErr w:type="spellStart"/>
            <w:r>
              <w:t>AchieveWORKS</w:t>
            </w:r>
            <w:proofErr w:type="spellEnd"/>
            <w:r>
              <w:t xml:space="preserve"> Intelligences assessment helps students identify their highest </w:t>
            </w:r>
            <w:r w:rsidR="002364DC">
              <w:t>intelligences</w:t>
            </w:r>
            <w:r>
              <w:t xml:space="preserve"> and match them to potential careers. These results are linked to an O*NET database of over 900 career profiles, including their related college major.</w:t>
            </w:r>
          </w:p>
          <w:p w14:paraId="07C72E97" w14:textId="2BBDC4D2" w:rsidR="007D14F0" w:rsidRDefault="008370A3">
            <w:pPr>
              <w:tabs>
                <w:tab w:val="left" w:pos="1950"/>
              </w:tabs>
              <w:spacing w:before="120" w:after="120"/>
            </w:pPr>
            <w:r>
              <w:t>The Interest Profiler from the Bureau of Labor Statistics is used to help students discover their vocational interests based on the Holland code. Results are linked to the Bureau of Labor Statistics database.</w:t>
            </w:r>
          </w:p>
          <w:p w14:paraId="00BE248F" w14:textId="7DF1A4A2" w:rsidR="008370A3" w:rsidRPr="00CD623E" w:rsidRDefault="008370A3">
            <w:pPr>
              <w:tabs>
                <w:tab w:val="left" w:pos="1950"/>
              </w:tabs>
              <w:spacing w:before="120" w:after="120"/>
            </w:pPr>
            <w:r>
              <w:t xml:space="preserve">The values checklist helps students to identify their highest values and factor in this information in making a career decision. </w:t>
            </w:r>
          </w:p>
        </w:tc>
      </w:tr>
    </w:tbl>
    <w:p w14:paraId="2F342C01" w14:textId="77777777" w:rsidR="00E53D2B" w:rsidRDefault="00E53D2B">
      <w:pPr>
        <w:rPr>
          <w:color w:val="FC9C19" w:themeColor="accent1"/>
          <w:sz w:val="40"/>
        </w:rPr>
      </w:pPr>
      <w:r>
        <w:rPr>
          <w:color w:val="FC9C19" w:themeColor="accent1"/>
          <w:sz w:val="40"/>
        </w:rPr>
        <w:br w:type="page"/>
      </w:r>
    </w:p>
    <w:p w14:paraId="6358EB4F" w14:textId="2742228C" w:rsidR="00E062A4" w:rsidRPr="00E062A4" w:rsidRDefault="00E062A4" w:rsidP="00EA7238">
      <w:pPr>
        <w:jc w:val="center"/>
        <w:rPr>
          <w:b/>
          <w:color w:val="FC9C19" w:themeColor="accent1"/>
          <w:sz w:val="32"/>
        </w:rPr>
      </w:pPr>
      <w:r w:rsidRPr="00E062A4">
        <w:rPr>
          <w:color w:val="FC9C19" w:themeColor="accent1"/>
          <w:sz w:val="40"/>
        </w:rPr>
        <w:lastRenderedPageBreak/>
        <w:t>Help students choose and enter a pathway</w:t>
      </w:r>
    </w:p>
    <w:tbl>
      <w:tblPr>
        <w:tblStyle w:val="TableGrid"/>
        <w:tblW w:w="0" w:type="auto"/>
        <w:tblBorders>
          <w:top w:val="single" w:sz="6" w:space="0" w:color="FC9C19" w:themeColor="accent1"/>
          <w:left w:val="single" w:sz="6" w:space="0" w:color="FC9C19" w:themeColor="accent1"/>
          <w:bottom w:val="single" w:sz="6" w:space="0" w:color="FC9C19" w:themeColor="accent1"/>
          <w:right w:val="single" w:sz="6" w:space="0" w:color="FC9C19" w:themeColor="accent1"/>
          <w:insideH w:val="single" w:sz="6" w:space="0" w:color="FC9C19" w:themeColor="accent1"/>
          <w:insideV w:val="single" w:sz="6" w:space="0" w:color="FC9C19" w:themeColor="accent1"/>
        </w:tblBorders>
        <w:tblLook w:val="04A0" w:firstRow="1" w:lastRow="0" w:firstColumn="1" w:lastColumn="0" w:noHBand="0" w:noVBand="1"/>
      </w:tblPr>
      <w:tblGrid>
        <w:gridCol w:w="10784"/>
      </w:tblGrid>
      <w:tr w:rsidR="00E062A4" w14:paraId="1D573B75" w14:textId="77777777" w:rsidTr="00E062A4">
        <w:tc>
          <w:tcPr>
            <w:tcW w:w="10790" w:type="dxa"/>
            <w:shd w:val="clear" w:color="auto" w:fill="FC9C19" w:themeFill="accent1"/>
          </w:tcPr>
          <w:p w14:paraId="65482F9B" w14:textId="77777777" w:rsidR="00E062A4" w:rsidRPr="00EF6F83" w:rsidRDefault="00E062A4" w:rsidP="00AA0B31">
            <w:pPr>
              <w:spacing w:before="120" w:after="120"/>
              <w:jc w:val="center"/>
              <w:rPr>
                <w:color w:val="FFFFFF" w:themeColor="background1"/>
                <w:sz w:val="36"/>
              </w:rPr>
            </w:pPr>
            <w:r w:rsidRPr="00EF6F83">
              <w:rPr>
                <w:color w:val="FFFFFF" w:themeColor="background1"/>
                <w:sz w:val="36"/>
              </w:rPr>
              <w:t>Implementation</w:t>
            </w:r>
          </w:p>
        </w:tc>
      </w:tr>
      <w:tr w:rsidR="00E062A4" w14:paraId="6DDFEED4" w14:textId="77777777" w:rsidTr="00E062A4">
        <w:tc>
          <w:tcPr>
            <w:tcW w:w="10790" w:type="dxa"/>
          </w:tcPr>
          <w:p w14:paraId="40489FFB" w14:textId="77777777" w:rsidR="00E062A4" w:rsidRDefault="00E062A4" w:rsidP="00E062A4">
            <w:pPr>
              <w:spacing w:before="120"/>
            </w:pPr>
            <w:r>
              <w:t>Require these supports to make sure students get the best start:</w:t>
            </w:r>
          </w:p>
          <w:p w14:paraId="3D2E3EF8" w14:textId="77777777" w:rsidR="00E062A4" w:rsidRDefault="00E062A4" w:rsidP="00FA39BB">
            <w:pPr>
              <w:pStyle w:val="ListParagraph"/>
              <w:numPr>
                <w:ilvl w:val="0"/>
                <w:numId w:val="8"/>
              </w:numPr>
              <w:spacing w:before="120"/>
            </w:pPr>
            <w:r>
              <w:t>Use of multiple measures to assess students' needs</w:t>
            </w:r>
          </w:p>
          <w:p w14:paraId="32328151" w14:textId="77777777" w:rsidR="00E062A4" w:rsidRDefault="00E062A4" w:rsidP="00FA39BB">
            <w:pPr>
              <w:pStyle w:val="ListParagraph"/>
              <w:numPr>
                <w:ilvl w:val="0"/>
                <w:numId w:val="8"/>
              </w:numPr>
              <w:spacing w:before="120"/>
            </w:pPr>
            <w:r>
              <w:t>First-year experiences to help students explore the field and choose a major</w:t>
            </w:r>
          </w:p>
          <w:p w14:paraId="5697D65E" w14:textId="77777777" w:rsidR="00E062A4" w:rsidRDefault="00E062A4" w:rsidP="00FA39BB">
            <w:pPr>
              <w:pStyle w:val="ListParagraph"/>
              <w:numPr>
                <w:ilvl w:val="0"/>
                <w:numId w:val="8"/>
              </w:numPr>
              <w:spacing w:before="120"/>
            </w:pPr>
            <w:r>
              <w:t>Full program plans based on required career/transfer exploration</w:t>
            </w:r>
          </w:p>
          <w:p w14:paraId="1A07BB1A" w14:textId="77777777" w:rsidR="00E062A4" w:rsidRDefault="00E062A4" w:rsidP="00FA39BB">
            <w:pPr>
              <w:pStyle w:val="ListParagraph"/>
              <w:numPr>
                <w:ilvl w:val="0"/>
                <w:numId w:val="8"/>
              </w:numPr>
              <w:spacing w:before="120"/>
            </w:pPr>
            <w:r>
              <w:t>Contextualized, integrated academic support to help students pass program gateway courses</w:t>
            </w:r>
          </w:p>
          <w:p w14:paraId="313F8BB8" w14:textId="35A19DF3" w:rsidR="00E062A4" w:rsidRPr="00CD623E" w:rsidRDefault="00E062A4" w:rsidP="00FA39BB">
            <w:pPr>
              <w:pStyle w:val="ListParagraph"/>
              <w:numPr>
                <w:ilvl w:val="0"/>
                <w:numId w:val="8"/>
              </w:numPr>
              <w:spacing w:after="120"/>
            </w:pPr>
            <w:r>
              <w:t>K-12 partnerships focused on career/college program exploration</w:t>
            </w:r>
          </w:p>
        </w:tc>
      </w:tr>
    </w:tbl>
    <w:p w14:paraId="42DA24D1" w14:textId="77777777" w:rsidR="00E062A4" w:rsidRPr="00EF6F83" w:rsidRDefault="00E062A4" w:rsidP="00E062A4">
      <w:pPr>
        <w:spacing w:after="0"/>
        <w:rPr>
          <w:b/>
          <w:color w:val="363636" w:themeColor="background2" w:themeShade="40"/>
          <w:sz w:val="14"/>
        </w:rPr>
      </w:pPr>
    </w:p>
    <w:tbl>
      <w:tblPr>
        <w:tblStyle w:val="TableGrid"/>
        <w:tblW w:w="0" w:type="auto"/>
        <w:tblBorders>
          <w:top w:val="single" w:sz="6" w:space="0" w:color="FC9C19" w:themeColor="accent1"/>
          <w:left w:val="single" w:sz="6" w:space="0" w:color="FC9C19" w:themeColor="accent1"/>
          <w:bottom w:val="single" w:sz="6" w:space="0" w:color="FC9C19" w:themeColor="accent1"/>
          <w:right w:val="single" w:sz="6" w:space="0" w:color="FC9C19" w:themeColor="accent1"/>
          <w:insideH w:val="single" w:sz="6" w:space="0" w:color="FC9C19" w:themeColor="accent1"/>
          <w:insideV w:val="single" w:sz="6" w:space="0" w:color="FC9C19" w:themeColor="accent1"/>
        </w:tblBorders>
        <w:tblLook w:val="04A0" w:firstRow="1" w:lastRow="0" w:firstColumn="1" w:lastColumn="0" w:noHBand="0" w:noVBand="1"/>
      </w:tblPr>
      <w:tblGrid>
        <w:gridCol w:w="3222"/>
        <w:gridCol w:w="7562"/>
      </w:tblGrid>
      <w:tr w:rsidR="00E062A4" w:rsidRPr="00EF6F83" w14:paraId="6693C594" w14:textId="77777777" w:rsidTr="00841078">
        <w:tc>
          <w:tcPr>
            <w:tcW w:w="10784" w:type="dxa"/>
            <w:gridSpan w:val="2"/>
            <w:tcBorders>
              <w:bottom w:val="single" w:sz="6" w:space="0" w:color="FC9C19" w:themeColor="accent1"/>
            </w:tcBorders>
            <w:shd w:val="clear" w:color="auto" w:fill="FC9C19" w:themeFill="accent1"/>
          </w:tcPr>
          <w:p w14:paraId="0834A467" w14:textId="635E97B8" w:rsidR="00E062A4" w:rsidRPr="00EF6F83" w:rsidRDefault="002D1E92" w:rsidP="00AA0B31">
            <w:pPr>
              <w:spacing w:before="120" w:after="120"/>
              <w:jc w:val="center"/>
              <w:rPr>
                <w:color w:val="FFFFFF" w:themeColor="background1"/>
                <w:sz w:val="36"/>
              </w:rPr>
            </w:pPr>
            <w:r>
              <w:rPr>
                <w:color w:val="FFFFFF" w:themeColor="background1"/>
                <w:sz w:val="36"/>
              </w:rPr>
              <w:t>Chapter 4: Planning Your Career and Education</w:t>
            </w:r>
          </w:p>
        </w:tc>
      </w:tr>
      <w:tr w:rsidR="00E062A4" w:rsidRPr="00CD623E" w14:paraId="1E033D6A" w14:textId="77777777" w:rsidTr="00841078">
        <w:tc>
          <w:tcPr>
            <w:tcW w:w="2152" w:type="dxa"/>
            <w:tcBorders>
              <w:right w:val="nil"/>
            </w:tcBorders>
          </w:tcPr>
          <w:p w14:paraId="4E0FA784" w14:textId="2F61AF4C" w:rsidR="00E062A4" w:rsidRPr="00580058" w:rsidRDefault="00337E2F" w:rsidP="00AA0B31">
            <w:pPr>
              <w:tabs>
                <w:tab w:val="left" w:pos="1950"/>
              </w:tabs>
              <w:spacing w:before="60"/>
              <w:ind w:left="1950" w:hanging="1950"/>
              <w:jc w:val="right"/>
              <w:rPr>
                <w:sz w:val="28"/>
              </w:rPr>
            </w:pPr>
            <w:r>
              <w:rPr>
                <w:sz w:val="28"/>
              </w:rPr>
              <w:t>Learning Outcome</w:t>
            </w:r>
          </w:p>
          <w:p w14:paraId="0CD8C42F" w14:textId="77777777" w:rsidR="002364DC" w:rsidRDefault="002364DC" w:rsidP="00EA7238">
            <w:pPr>
              <w:tabs>
                <w:tab w:val="left" w:pos="1950"/>
              </w:tabs>
              <w:spacing w:before="100"/>
              <w:ind w:left="1950" w:hanging="1950"/>
              <w:jc w:val="right"/>
              <w:rPr>
                <w:sz w:val="28"/>
              </w:rPr>
            </w:pPr>
          </w:p>
          <w:p w14:paraId="499A4A3F" w14:textId="0D30311C" w:rsidR="00E062A4" w:rsidRDefault="00E062A4" w:rsidP="00EA7238">
            <w:pPr>
              <w:tabs>
                <w:tab w:val="left" w:pos="1950"/>
              </w:tabs>
              <w:ind w:left="1950" w:hanging="1950"/>
              <w:jc w:val="right"/>
              <w:rPr>
                <w:sz w:val="28"/>
              </w:rPr>
            </w:pPr>
            <w:r w:rsidRPr="00580058">
              <w:rPr>
                <w:sz w:val="28"/>
              </w:rPr>
              <w:t>O</w:t>
            </w:r>
            <w:r w:rsidR="00337E2F">
              <w:rPr>
                <w:sz w:val="28"/>
              </w:rPr>
              <w:t>bjectives</w:t>
            </w:r>
          </w:p>
          <w:p w14:paraId="3F1F1DD1" w14:textId="77777777" w:rsidR="00E062A4" w:rsidRDefault="00E062A4" w:rsidP="00AA0B31">
            <w:pPr>
              <w:tabs>
                <w:tab w:val="left" w:pos="1950"/>
              </w:tabs>
              <w:spacing w:before="120"/>
              <w:ind w:left="1950" w:hanging="1950"/>
              <w:jc w:val="right"/>
            </w:pPr>
          </w:p>
          <w:p w14:paraId="27C7A6FB" w14:textId="77777777" w:rsidR="00E062A4" w:rsidRDefault="00E062A4" w:rsidP="00AA0B31">
            <w:pPr>
              <w:tabs>
                <w:tab w:val="left" w:pos="1950"/>
              </w:tabs>
              <w:spacing w:before="120"/>
              <w:ind w:left="1950" w:hanging="1950"/>
              <w:jc w:val="right"/>
            </w:pPr>
          </w:p>
          <w:p w14:paraId="315DACAC" w14:textId="77777777" w:rsidR="00E062A4" w:rsidRDefault="00E062A4" w:rsidP="00AA0B31">
            <w:pPr>
              <w:tabs>
                <w:tab w:val="left" w:pos="1950"/>
              </w:tabs>
              <w:spacing w:before="120"/>
              <w:ind w:left="1950" w:hanging="1950"/>
              <w:jc w:val="right"/>
            </w:pPr>
          </w:p>
          <w:p w14:paraId="71B612E1" w14:textId="744F7C35" w:rsidR="00E062A4" w:rsidRPr="00580058" w:rsidRDefault="00E062A4" w:rsidP="00841078">
            <w:pPr>
              <w:tabs>
                <w:tab w:val="left" w:pos="1950"/>
              </w:tabs>
              <w:spacing w:before="360"/>
              <w:ind w:left="1950" w:hanging="1950"/>
              <w:jc w:val="right"/>
            </w:pPr>
          </w:p>
        </w:tc>
        <w:tc>
          <w:tcPr>
            <w:tcW w:w="8632" w:type="dxa"/>
            <w:tcBorders>
              <w:left w:val="nil"/>
            </w:tcBorders>
          </w:tcPr>
          <w:p w14:paraId="70FF3E1E" w14:textId="1094C09C" w:rsidR="00E062A4" w:rsidRPr="00580058" w:rsidRDefault="00337E2F" w:rsidP="00EA7238">
            <w:pPr>
              <w:spacing w:before="120"/>
            </w:pPr>
            <w:r>
              <w:t xml:space="preserve">Students will complete an educational plan to match their major and career goals and begin to develop job seeking skills. </w:t>
            </w:r>
          </w:p>
          <w:p w14:paraId="6FD22F69" w14:textId="77777777" w:rsidR="00337E2F" w:rsidRDefault="00337E2F" w:rsidP="00EA7238">
            <w:pPr>
              <w:spacing w:before="240"/>
            </w:pPr>
            <w:r>
              <w:t>Students will:</w:t>
            </w:r>
          </w:p>
          <w:p w14:paraId="61B899FB" w14:textId="45237A79" w:rsidR="00337E2F" w:rsidRDefault="00337E2F" w:rsidP="00EA7238">
            <w:pPr>
              <w:pStyle w:val="ListParagraph"/>
              <w:numPr>
                <w:ilvl w:val="0"/>
                <w:numId w:val="9"/>
              </w:numPr>
              <w:spacing w:before="120"/>
            </w:pPr>
            <w:r>
              <w:t xml:space="preserve">Increase awareness of career trends of the future and how they affect career choice. </w:t>
            </w:r>
          </w:p>
          <w:p w14:paraId="7D1E5A88" w14:textId="101ABE08" w:rsidR="00337E2F" w:rsidRDefault="00337E2F" w:rsidP="00FA39BB">
            <w:pPr>
              <w:pStyle w:val="ListParagraph"/>
              <w:numPr>
                <w:ilvl w:val="0"/>
                <w:numId w:val="9"/>
              </w:numPr>
              <w:spacing w:before="240"/>
            </w:pPr>
            <w:r>
              <w:t>Assess their work skills needed for success in the 21</w:t>
            </w:r>
            <w:r w:rsidRPr="00337E2F">
              <w:rPr>
                <w:vertAlign w:val="superscript"/>
              </w:rPr>
              <w:t>st</w:t>
            </w:r>
            <w:r>
              <w:t xml:space="preserve"> Century.</w:t>
            </w:r>
          </w:p>
          <w:p w14:paraId="6CF9033C" w14:textId="5BD21D22" w:rsidR="00337E2F" w:rsidRDefault="00337E2F" w:rsidP="00FA39BB">
            <w:pPr>
              <w:pStyle w:val="ListParagraph"/>
              <w:numPr>
                <w:ilvl w:val="0"/>
                <w:numId w:val="9"/>
              </w:numPr>
              <w:spacing w:before="240"/>
            </w:pPr>
            <w:r>
              <w:t>Research a career that matches their personality type, multiple intelligences, interests, and values.</w:t>
            </w:r>
          </w:p>
          <w:p w14:paraId="26B47A71" w14:textId="6FBDA8F0" w:rsidR="00337E2F" w:rsidRDefault="00337E2F" w:rsidP="00FA39BB">
            <w:pPr>
              <w:pStyle w:val="ListParagraph"/>
              <w:numPr>
                <w:ilvl w:val="0"/>
                <w:numId w:val="9"/>
              </w:numPr>
              <w:spacing w:before="240"/>
            </w:pPr>
            <w:r>
              <w:t>Review the basics of job interviewing, writing a cover letter, and constructing a resume.</w:t>
            </w:r>
          </w:p>
          <w:p w14:paraId="5A06ECBB" w14:textId="3D622C1A" w:rsidR="00337E2F" w:rsidRDefault="00337E2F" w:rsidP="00FA39BB">
            <w:pPr>
              <w:pStyle w:val="ListParagraph"/>
              <w:numPr>
                <w:ilvl w:val="0"/>
                <w:numId w:val="9"/>
              </w:numPr>
              <w:spacing w:before="240"/>
            </w:pPr>
            <w:r>
              <w:t>Create an educational plan to achieve their career goal.</w:t>
            </w:r>
          </w:p>
          <w:p w14:paraId="7A42C984" w14:textId="43FF461A" w:rsidR="00337E2F" w:rsidRDefault="00337E2F" w:rsidP="00FA39BB">
            <w:pPr>
              <w:pStyle w:val="ListParagraph"/>
              <w:numPr>
                <w:ilvl w:val="0"/>
                <w:numId w:val="9"/>
              </w:numPr>
              <w:spacing w:before="240"/>
            </w:pPr>
            <w:r>
              <w:t xml:space="preserve">Reflect on useful ideas for dealing with unexpected events and crisis situations. </w:t>
            </w:r>
          </w:p>
          <w:p w14:paraId="1966F64A" w14:textId="3202014B" w:rsidR="00E062A4" w:rsidRPr="00CD623E" w:rsidRDefault="00841078" w:rsidP="00EA7238">
            <w:pPr>
              <w:spacing w:before="120" w:after="120"/>
            </w:pPr>
            <w:r>
              <w:t>By this point, students have the tools they need better understand themselves, explore careers and related majors for accurate planning.</w:t>
            </w:r>
          </w:p>
        </w:tc>
      </w:tr>
    </w:tbl>
    <w:p w14:paraId="2E649584" w14:textId="77777777" w:rsidR="00337E2F" w:rsidRPr="00EA7238" w:rsidRDefault="00337E2F" w:rsidP="00EA7238">
      <w:pPr>
        <w:spacing w:after="0"/>
        <w:rPr>
          <w:b/>
          <w:color w:val="363636" w:themeColor="background2" w:themeShade="40"/>
          <w:sz w:val="14"/>
        </w:rPr>
      </w:pPr>
    </w:p>
    <w:tbl>
      <w:tblPr>
        <w:tblStyle w:val="TableGrid"/>
        <w:tblW w:w="0" w:type="auto"/>
        <w:tblBorders>
          <w:top w:val="single" w:sz="6" w:space="0" w:color="FC9C19" w:themeColor="accent1"/>
          <w:left w:val="single" w:sz="6" w:space="0" w:color="FC9C19" w:themeColor="accent1"/>
          <w:bottom w:val="single" w:sz="6" w:space="0" w:color="FC9C19" w:themeColor="accent1"/>
          <w:right w:val="single" w:sz="6" w:space="0" w:color="FC9C19" w:themeColor="accent1"/>
          <w:insideH w:val="single" w:sz="6" w:space="0" w:color="FC9C19" w:themeColor="accent1"/>
          <w:insideV w:val="single" w:sz="6" w:space="0" w:color="FC9C19" w:themeColor="accent1"/>
        </w:tblBorders>
        <w:tblLook w:val="04A0" w:firstRow="1" w:lastRow="0" w:firstColumn="1" w:lastColumn="0" w:noHBand="0" w:noVBand="1"/>
      </w:tblPr>
      <w:tblGrid>
        <w:gridCol w:w="3222"/>
        <w:gridCol w:w="7562"/>
      </w:tblGrid>
      <w:tr w:rsidR="00337E2F" w:rsidRPr="00EF6F83" w14:paraId="0DB2CF6F" w14:textId="77777777" w:rsidTr="00EF677B">
        <w:tc>
          <w:tcPr>
            <w:tcW w:w="10784" w:type="dxa"/>
            <w:gridSpan w:val="2"/>
            <w:tcBorders>
              <w:bottom w:val="single" w:sz="6" w:space="0" w:color="FC9C19" w:themeColor="accent1"/>
            </w:tcBorders>
            <w:shd w:val="clear" w:color="auto" w:fill="FC9C19" w:themeFill="accent1"/>
          </w:tcPr>
          <w:p w14:paraId="469643C6" w14:textId="1FA3EF36" w:rsidR="00337E2F" w:rsidRPr="00EF6F83" w:rsidRDefault="00337E2F" w:rsidP="00EF677B">
            <w:pPr>
              <w:spacing w:before="120" w:after="120"/>
              <w:jc w:val="center"/>
              <w:rPr>
                <w:color w:val="FFFFFF" w:themeColor="background1"/>
                <w:sz w:val="36"/>
              </w:rPr>
            </w:pPr>
            <w:r>
              <w:rPr>
                <w:color w:val="FFFFFF" w:themeColor="background1"/>
                <w:sz w:val="36"/>
              </w:rPr>
              <w:t>Chapter 5: Managing Time and Money</w:t>
            </w:r>
          </w:p>
        </w:tc>
      </w:tr>
      <w:tr w:rsidR="00337E2F" w:rsidRPr="00CD623E" w14:paraId="715DCD4C" w14:textId="77777777" w:rsidTr="00EF677B">
        <w:tc>
          <w:tcPr>
            <w:tcW w:w="2152" w:type="dxa"/>
            <w:tcBorders>
              <w:right w:val="nil"/>
            </w:tcBorders>
          </w:tcPr>
          <w:p w14:paraId="1FCC9A43" w14:textId="36121C70" w:rsidR="00337E2F" w:rsidRDefault="00337E2F" w:rsidP="00EF677B">
            <w:pPr>
              <w:tabs>
                <w:tab w:val="left" w:pos="1950"/>
              </w:tabs>
              <w:spacing w:before="60"/>
              <w:ind w:left="1950" w:hanging="1950"/>
              <w:jc w:val="right"/>
              <w:rPr>
                <w:sz w:val="28"/>
              </w:rPr>
            </w:pPr>
            <w:r>
              <w:rPr>
                <w:sz w:val="28"/>
              </w:rPr>
              <w:t>Learning Outcome</w:t>
            </w:r>
          </w:p>
          <w:p w14:paraId="6FD9BF3D" w14:textId="77777777" w:rsidR="002364DC" w:rsidRPr="00580058" w:rsidRDefault="002364DC" w:rsidP="00EA7238">
            <w:pPr>
              <w:tabs>
                <w:tab w:val="left" w:pos="1950"/>
              </w:tabs>
              <w:ind w:left="1950" w:hanging="1950"/>
              <w:jc w:val="right"/>
              <w:rPr>
                <w:sz w:val="28"/>
              </w:rPr>
            </w:pPr>
          </w:p>
          <w:p w14:paraId="0746B404" w14:textId="77777777" w:rsidR="00337E2F" w:rsidRDefault="00337E2F" w:rsidP="00EA7238">
            <w:pPr>
              <w:tabs>
                <w:tab w:val="left" w:pos="1950"/>
              </w:tabs>
              <w:spacing w:before="100"/>
              <w:ind w:left="1950" w:hanging="1950"/>
              <w:jc w:val="right"/>
              <w:rPr>
                <w:sz w:val="28"/>
              </w:rPr>
            </w:pPr>
            <w:r w:rsidRPr="00580058">
              <w:rPr>
                <w:sz w:val="28"/>
              </w:rPr>
              <w:t>O</w:t>
            </w:r>
            <w:r>
              <w:rPr>
                <w:sz w:val="28"/>
              </w:rPr>
              <w:t>bjectives</w:t>
            </w:r>
          </w:p>
          <w:p w14:paraId="3E74AF5B" w14:textId="77777777" w:rsidR="00337E2F" w:rsidRDefault="00337E2F" w:rsidP="00EF677B">
            <w:pPr>
              <w:tabs>
                <w:tab w:val="left" w:pos="1950"/>
              </w:tabs>
              <w:spacing w:before="120"/>
              <w:ind w:left="1950" w:hanging="1950"/>
              <w:jc w:val="right"/>
            </w:pPr>
          </w:p>
          <w:p w14:paraId="1D780EDA" w14:textId="77777777" w:rsidR="00337E2F" w:rsidRDefault="00337E2F" w:rsidP="00EF677B">
            <w:pPr>
              <w:tabs>
                <w:tab w:val="left" w:pos="1950"/>
              </w:tabs>
              <w:spacing w:before="120"/>
              <w:ind w:left="1950" w:hanging="1950"/>
              <w:jc w:val="right"/>
            </w:pPr>
          </w:p>
          <w:p w14:paraId="21DE7E0A" w14:textId="77777777" w:rsidR="00337E2F" w:rsidRDefault="00337E2F" w:rsidP="00EF677B">
            <w:pPr>
              <w:tabs>
                <w:tab w:val="left" w:pos="1950"/>
              </w:tabs>
              <w:spacing w:before="120"/>
              <w:ind w:left="1950" w:hanging="1950"/>
              <w:jc w:val="right"/>
            </w:pPr>
          </w:p>
          <w:p w14:paraId="6F960BFD" w14:textId="7588BB3F" w:rsidR="00337E2F" w:rsidRPr="00580058" w:rsidRDefault="00337E2F" w:rsidP="00EF677B">
            <w:pPr>
              <w:tabs>
                <w:tab w:val="left" w:pos="1950"/>
              </w:tabs>
              <w:spacing w:before="360"/>
              <w:ind w:left="1950" w:hanging="1950"/>
              <w:jc w:val="right"/>
            </w:pPr>
          </w:p>
        </w:tc>
        <w:tc>
          <w:tcPr>
            <w:tcW w:w="8632" w:type="dxa"/>
            <w:tcBorders>
              <w:left w:val="nil"/>
            </w:tcBorders>
          </w:tcPr>
          <w:p w14:paraId="6A56D840" w14:textId="13D5891A" w:rsidR="00337E2F" w:rsidRPr="00580058" w:rsidRDefault="00337E2F" w:rsidP="00EA7238">
            <w:pPr>
              <w:spacing w:before="120"/>
              <w:ind w:left="-15"/>
            </w:pPr>
            <w:r>
              <w:t xml:space="preserve">Students will utilize time and money management strategies to accomplish their short and long-term goals. </w:t>
            </w:r>
          </w:p>
          <w:p w14:paraId="20B30C75" w14:textId="77777777" w:rsidR="00337E2F" w:rsidRDefault="00337E2F" w:rsidP="00EA7238">
            <w:pPr>
              <w:spacing w:before="240"/>
            </w:pPr>
            <w:r>
              <w:t>Students will:</w:t>
            </w:r>
          </w:p>
          <w:p w14:paraId="6B057EA9" w14:textId="41EC4C14" w:rsidR="00337E2F" w:rsidRDefault="00337E2F" w:rsidP="00EA7238">
            <w:pPr>
              <w:pStyle w:val="ListParagraph"/>
              <w:numPr>
                <w:ilvl w:val="0"/>
                <w:numId w:val="15"/>
              </w:numPr>
              <w:spacing w:before="120"/>
            </w:pPr>
            <w:r>
              <w:t>Make a list of their lifetime goals.</w:t>
            </w:r>
          </w:p>
          <w:p w14:paraId="212F7CF9" w14:textId="45EB4572" w:rsidR="00337E2F" w:rsidRDefault="00337E2F" w:rsidP="00FA39BB">
            <w:pPr>
              <w:pStyle w:val="ListParagraph"/>
              <w:numPr>
                <w:ilvl w:val="0"/>
                <w:numId w:val="15"/>
              </w:numPr>
              <w:spacing w:before="240"/>
            </w:pPr>
            <w:r>
              <w:t>Select time management strategies to accomplish lifetime goals.</w:t>
            </w:r>
          </w:p>
          <w:p w14:paraId="6DD4074B" w14:textId="50BC9A89" w:rsidR="00337E2F" w:rsidRDefault="00337E2F" w:rsidP="00FA39BB">
            <w:pPr>
              <w:pStyle w:val="ListParagraph"/>
              <w:numPr>
                <w:ilvl w:val="0"/>
                <w:numId w:val="15"/>
              </w:numPr>
              <w:spacing w:before="240"/>
            </w:pPr>
            <w:r>
              <w:t xml:space="preserve">Select effective strategies for dealing with procrastination. </w:t>
            </w:r>
          </w:p>
          <w:p w14:paraId="6E816849" w14:textId="594ADA5A" w:rsidR="00337E2F" w:rsidRDefault="00337E2F" w:rsidP="00FA39BB">
            <w:pPr>
              <w:pStyle w:val="ListParagraph"/>
              <w:numPr>
                <w:ilvl w:val="0"/>
                <w:numId w:val="15"/>
              </w:numPr>
              <w:spacing w:before="240"/>
            </w:pPr>
            <w:r>
              <w:t>Create an effective study schedule.</w:t>
            </w:r>
          </w:p>
          <w:p w14:paraId="27A799EB" w14:textId="59A9E94E" w:rsidR="00337E2F" w:rsidRDefault="00EF677B" w:rsidP="00FA39BB">
            <w:pPr>
              <w:pStyle w:val="ListParagraph"/>
              <w:numPr>
                <w:ilvl w:val="0"/>
                <w:numId w:val="15"/>
              </w:numPr>
              <w:spacing w:before="240"/>
            </w:pPr>
            <w:r>
              <w:t>Identify money management techniques that lead to financial security.</w:t>
            </w:r>
          </w:p>
          <w:p w14:paraId="30817477" w14:textId="09A6823C" w:rsidR="00337E2F" w:rsidRPr="00CD623E" w:rsidRDefault="00EF677B" w:rsidP="00EA7238">
            <w:pPr>
              <w:pStyle w:val="ListParagraph"/>
              <w:numPr>
                <w:ilvl w:val="0"/>
                <w:numId w:val="15"/>
              </w:numPr>
              <w:spacing w:before="240" w:after="120"/>
            </w:pPr>
            <w:r>
              <w:t xml:space="preserve">Reflect on how they can use priorities to manage their time. </w:t>
            </w:r>
          </w:p>
        </w:tc>
      </w:tr>
    </w:tbl>
    <w:p w14:paraId="04B847C1" w14:textId="77777777" w:rsidR="001724D3" w:rsidRDefault="001724D3">
      <w:r>
        <w:br w:type="page"/>
      </w:r>
    </w:p>
    <w:p w14:paraId="61172898" w14:textId="20C1F0A4" w:rsidR="00CA4C9D" w:rsidRPr="00CA4C9D" w:rsidRDefault="00CA4C9D" w:rsidP="00CA4C9D">
      <w:pPr>
        <w:spacing w:before="120"/>
        <w:jc w:val="center"/>
        <w:rPr>
          <w:b/>
          <w:color w:val="66438E" w:themeColor="accent4"/>
          <w:sz w:val="32"/>
        </w:rPr>
      </w:pPr>
      <w:r w:rsidRPr="00CA4C9D">
        <w:rPr>
          <w:color w:val="66438E" w:themeColor="accent4"/>
          <w:sz w:val="40"/>
        </w:rPr>
        <w:t>Help students stay on path</w:t>
      </w: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10784"/>
      </w:tblGrid>
      <w:tr w:rsidR="00CA4C9D" w14:paraId="71A79C0D" w14:textId="77777777" w:rsidTr="00CA4C9D">
        <w:tc>
          <w:tcPr>
            <w:tcW w:w="10790" w:type="dxa"/>
            <w:shd w:val="clear" w:color="auto" w:fill="66438E" w:themeFill="accent4"/>
          </w:tcPr>
          <w:p w14:paraId="507D4AB3" w14:textId="77777777" w:rsidR="00CA4C9D" w:rsidRPr="00EF6F83" w:rsidRDefault="00CA4C9D" w:rsidP="00AA0B31">
            <w:pPr>
              <w:spacing w:before="120" w:after="120"/>
              <w:jc w:val="center"/>
              <w:rPr>
                <w:color w:val="FFFFFF" w:themeColor="background1"/>
                <w:sz w:val="36"/>
              </w:rPr>
            </w:pPr>
            <w:r w:rsidRPr="00EF6F83">
              <w:rPr>
                <w:color w:val="FFFFFF" w:themeColor="background1"/>
                <w:sz w:val="36"/>
              </w:rPr>
              <w:t>Implementation</w:t>
            </w:r>
          </w:p>
        </w:tc>
      </w:tr>
      <w:tr w:rsidR="00CA4C9D" w14:paraId="0A58CFE6" w14:textId="77777777" w:rsidTr="00CA4C9D">
        <w:tc>
          <w:tcPr>
            <w:tcW w:w="10790" w:type="dxa"/>
          </w:tcPr>
          <w:p w14:paraId="45871E27" w14:textId="77777777" w:rsidR="00CA4C9D" w:rsidRDefault="00CA4C9D" w:rsidP="00CA4C9D">
            <w:pPr>
              <w:spacing w:before="120"/>
            </w:pPr>
            <w:r>
              <w:t>Keep students on track with these supports:</w:t>
            </w:r>
          </w:p>
          <w:p w14:paraId="6B9CA591" w14:textId="77777777" w:rsidR="00CA4C9D" w:rsidRDefault="00CA4C9D" w:rsidP="00FA39BB">
            <w:pPr>
              <w:pStyle w:val="ListParagraph"/>
              <w:numPr>
                <w:ilvl w:val="0"/>
                <w:numId w:val="10"/>
              </w:numPr>
              <w:spacing w:before="120"/>
              <w:ind w:left="330" w:hanging="330"/>
            </w:pPr>
            <w:r>
              <w:t>Ongoing, intrusive advising</w:t>
            </w:r>
          </w:p>
          <w:p w14:paraId="73889EFD" w14:textId="77777777" w:rsidR="00CA4C9D" w:rsidRDefault="00CA4C9D" w:rsidP="00FA39BB">
            <w:pPr>
              <w:pStyle w:val="ListParagraph"/>
              <w:numPr>
                <w:ilvl w:val="0"/>
                <w:numId w:val="10"/>
              </w:numPr>
              <w:spacing w:before="120"/>
              <w:ind w:left="330" w:hanging="330"/>
            </w:pPr>
            <w:r>
              <w:t>Systems for students to easily track their progress</w:t>
            </w:r>
          </w:p>
          <w:p w14:paraId="5B483EBA" w14:textId="77777777" w:rsidR="00CA4C9D" w:rsidRDefault="00CA4C9D" w:rsidP="00FA39BB">
            <w:pPr>
              <w:pStyle w:val="ListParagraph"/>
              <w:numPr>
                <w:ilvl w:val="0"/>
                <w:numId w:val="10"/>
              </w:numPr>
              <w:spacing w:before="120"/>
              <w:ind w:left="330" w:hanging="330"/>
            </w:pPr>
            <w:r>
              <w:t>Systems/procedures to identify students at risk and provide needed supports</w:t>
            </w:r>
          </w:p>
          <w:p w14:paraId="362025D9" w14:textId="7D9B5848" w:rsidR="00CA4C9D" w:rsidRPr="00CD623E" w:rsidRDefault="00CA4C9D" w:rsidP="00FA39BB">
            <w:pPr>
              <w:pStyle w:val="ListParagraph"/>
              <w:numPr>
                <w:ilvl w:val="0"/>
                <w:numId w:val="10"/>
              </w:numPr>
              <w:spacing w:after="120"/>
              <w:ind w:left="330" w:hanging="330"/>
            </w:pPr>
            <w:r>
              <w:t>A structure to redirect students who are not progressing in a program to a more viable path</w:t>
            </w:r>
          </w:p>
        </w:tc>
      </w:tr>
    </w:tbl>
    <w:p w14:paraId="0C2C6AC6" w14:textId="77777777" w:rsidR="00CA4C9D" w:rsidRPr="00EF6F83" w:rsidRDefault="00CA4C9D" w:rsidP="00CA4C9D">
      <w:pPr>
        <w:spacing w:after="0"/>
        <w:rPr>
          <w:b/>
          <w:color w:val="363636" w:themeColor="background2" w:themeShade="40"/>
          <w:sz w:val="14"/>
        </w:rPr>
      </w:pPr>
    </w:p>
    <w:tbl>
      <w:tblPr>
        <w:tblStyle w:val="TableGrid"/>
        <w:tblW w:w="10800" w:type="dxa"/>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7"/>
        <w:gridCol w:w="7573"/>
      </w:tblGrid>
      <w:tr w:rsidR="00CA4C9D" w:rsidRPr="00EF6F83" w14:paraId="30D09A92" w14:textId="77777777" w:rsidTr="00EF677B">
        <w:trPr>
          <w:trHeight w:val="744"/>
        </w:trPr>
        <w:tc>
          <w:tcPr>
            <w:tcW w:w="10800" w:type="dxa"/>
            <w:gridSpan w:val="2"/>
            <w:shd w:val="clear" w:color="auto" w:fill="66438E" w:themeFill="accent4"/>
          </w:tcPr>
          <w:p w14:paraId="1F08D498" w14:textId="781A9EC7" w:rsidR="00CA4C9D" w:rsidRPr="00EF6F83" w:rsidRDefault="00EF677B" w:rsidP="00AA0B31">
            <w:pPr>
              <w:spacing w:before="120" w:after="120"/>
              <w:jc w:val="center"/>
              <w:rPr>
                <w:color w:val="FFFFFF" w:themeColor="background1"/>
                <w:sz w:val="36"/>
              </w:rPr>
            </w:pPr>
            <w:r>
              <w:rPr>
                <w:color w:val="FFFFFF" w:themeColor="background1"/>
                <w:sz w:val="36"/>
              </w:rPr>
              <w:t>Chapter 6: Using Brain Science to Improve Memory</w:t>
            </w:r>
          </w:p>
        </w:tc>
      </w:tr>
      <w:tr w:rsidR="00CA4C9D" w:rsidRPr="00CD623E" w14:paraId="354175B1" w14:textId="77777777" w:rsidTr="00EA7238">
        <w:trPr>
          <w:trHeight w:val="5745"/>
        </w:trPr>
        <w:tc>
          <w:tcPr>
            <w:tcW w:w="3227" w:type="dxa"/>
            <w:tcBorders>
              <w:right w:val="nil"/>
            </w:tcBorders>
          </w:tcPr>
          <w:p w14:paraId="4DC6943A" w14:textId="42AD0391" w:rsidR="00CA4C9D" w:rsidRDefault="00EF677B" w:rsidP="00AA0B31">
            <w:pPr>
              <w:tabs>
                <w:tab w:val="left" w:pos="1950"/>
              </w:tabs>
              <w:spacing w:before="60"/>
              <w:ind w:left="1950" w:hanging="1950"/>
              <w:jc w:val="right"/>
              <w:rPr>
                <w:sz w:val="28"/>
              </w:rPr>
            </w:pPr>
            <w:r>
              <w:rPr>
                <w:sz w:val="28"/>
              </w:rPr>
              <w:t>Learning Outcome</w:t>
            </w:r>
          </w:p>
          <w:p w14:paraId="026EB8AB" w14:textId="77777777" w:rsidR="002364DC" w:rsidRPr="00580058" w:rsidRDefault="002364DC" w:rsidP="00EA7238">
            <w:pPr>
              <w:tabs>
                <w:tab w:val="left" w:pos="1950"/>
              </w:tabs>
              <w:ind w:left="1950" w:hanging="1950"/>
              <w:jc w:val="right"/>
              <w:rPr>
                <w:sz w:val="28"/>
              </w:rPr>
            </w:pPr>
          </w:p>
          <w:p w14:paraId="56314FF5" w14:textId="4E1ECD1D" w:rsidR="00CA4C9D" w:rsidRDefault="00CA4C9D" w:rsidP="00EA7238">
            <w:pPr>
              <w:tabs>
                <w:tab w:val="left" w:pos="1950"/>
              </w:tabs>
              <w:spacing w:before="100"/>
              <w:ind w:left="1950" w:hanging="1950"/>
              <w:jc w:val="right"/>
              <w:rPr>
                <w:sz w:val="28"/>
              </w:rPr>
            </w:pPr>
            <w:r w:rsidRPr="00580058">
              <w:rPr>
                <w:sz w:val="28"/>
              </w:rPr>
              <w:t>O</w:t>
            </w:r>
            <w:r w:rsidR="00EF677B">
              <w:rPr>
                <w:sz w:val="28"/>
              </w:rPr>
              <w:t>bjectives</w:t>
            </w:r>
          </w:p>
          <w:p w14:paraId="3CD55082" w14:textId="77777777" w:rsidR="00CA4C9D" w:rsidRDefault="00CA4C9D" w:rsidP="00AA0B31">
            <w:pPr>
              <w:tabs>
                <w:tab w:val="left" w:pos="1950"/>
              </w:tabs>
              <w:spacing w:before="120"/>
              <w:ind w:left="1950" w:hanging="1950"/>
              <w:jc w:val="right"/>
            </w:pPr>
          </w:p>
          <w:p w14:paraId="5E7E5148" w14:textId="77777777" w:rsidR="00CA4C9D" w:rsidRDefault="00CA4C9D" w:rsidP="00AA0B31">
            <w:pPr>
              <w:tabs>
                <w:tab w:val="left" w:pos="1950"/>
              </w:tabs>
              <w:spacing w:before="120"/>
              <w:ind w:left="1950" w:hanging="1950"/>
              <w:jc w:val="right"/>
            </w:pPr>
          </w:p>
          <w:p w14:paraId="2F0130FE" w14:textId="5DBEA6B5" w:rsidR="00CA4C9D" w:rsidRDefault="00CA4C9D" w:rsidP="00AA0B31">
            <w:pPr>
              <w:tabs>
                <w:tab w:val="left" w:pos="1950"/>
              </w:tabs>
              <w:spacing w:before="120"/>
              <w:ind w:left="1950" w:hanging="1950"/>
              <w:jc w:val="right"/>
            </w:pPr>
          </w:p>
          <w:p w14:paraId="4E58597A" w14:textId="2E6D6C72" w:rsidR="009A37B3" w:rsidRDefault="009A37B3" w:rsidP="00AA0B31">
            <w:pPr>
              <w:tabs>
                <w:tab w:val="left" w:pos="1950"/>
              </w:tabs>
              <w:spacing w:before="120"/>
              <w:ind w:left="1950" w:hanging="1950"/>
              <w:jc w:val="right"/>
            </w:pPr>
          </w:p>
          <w:p w14:paraId="36E62410" w14:textId="2E5EEB36" w:rsidR="009A37B3" w:rsidRDefault="009A37B3" w:rsidP="00AA0B31">
            <w:pPr>
              <w:tabs>
                <w:tab w:val="left" w:pos="1950"/>
              </w:tabs>
              <w:spacing w:before="120"/>
              <w:ind w:left="1950" w:hanging="1950"/>
              <w:jc w:val="right"/>
            </w:pPr>
          </w:p>
          <w:p w14:paraId="17476B19" w14:textId="77777777" w:rsidR="00CA4C9D" w:rsidRDefault="00EF677B" w:rsidP="00EA7238">
            <w:pPr>
              <w:tabs>
                <w:tab w:val="left" w:pos="1950"/>
              </w:tabs>
              <w:spacing w:before="240"/>
              <w:ind w:left="1950" w:hanging="1950"/>
              <w:jc w:val="right"/>
              <w:rPr>
                <w:sz w:val="28"/>
              </w:rPr>
            </w:pPr>
            <w:r>
              <w:rPr>
                <w:sz w:val="28"/>
              </w:rPr>
              <w:t>Progress Tracking</w:t>
            </w:r>
          </w:p>
          <w:p w14:paraId="2B264909" w14:textId="77777777" w:rsidR="00EF677B" w:rsidRDefault="00EF677B" w:rsidP="00EA7238">
            <w:pPr>
              <w:tabs>
                <w:tab w:val="left" w:pos="1950"/>
              </w:tabs>
              <w:spacing w:before="120"/>
              <w:ind w:left="1950" w:hanging="1950"/>
              <w:jc w:val="right"/>
              <w:rPr>
                <w:sz w:val="28"/>
              </w:rPr>
            </w:pPr>
          </w:p>
          <w:p w14:paraId="22A040A4" w14:textId="77777777" w:rsidR="00EF677B" w:rsidRDefault="00EF677B" w:rsidP="00EA7238">
            <w:pPr>
              <w:tabs>
                <w:tab w:val="left" w:pos="1950"/>
              </w:tabs>
              <w:spacing w:before="120"/>
              <w:ind w:left="1950" w:hanging="1950"/>
              <w:jc w:val="right"/>
              <w:rPr>
                <w:sz w:val="28"/>
              </w:rPr>
            </w:pPr>
          </w:p>
          <w:p w14:paraId="30C7F399" w14:textId="77777777" w:rsidR="00EF360E" w:rsidRDefault="00EF360E" w:rsidP="00EA7238">
            <w:pPr>
              <w:tabs>
                <w:tab w:val="left" w:pos="1950"/>
              </w:tabs>
              <w:spacing w:before="20"/>
              <w:ind w:left="1950" w:hanging="1950"/>
              <w:jc w:val="right"/>
              <w:rPr>
                <w:sz w:val="28"/>
              </w:rPr>
            </w:pPr>
          </w:p>
          <w:p w14:paraId="4ECF0476" w14:textId="77777777" w:rsidR="00EF360E" w:rsidRDefault="00EF360E" w:rsidP="00EA7238">
            <w:pPr>
              <w:tabs>
                <w:tab w:val="left" w:pos="1950"/>
              </w:tabs>
              <w:spacing w:before="120"/>
              <w:ind w:left="1950" w:hanging="1950"/>
              <w:jc w:val="right"/>
              <w:rPr>
                <w:sz w:val="28"/>
              </w:rPr>
            </w:pPr>
          </w:p>
          <w:p w14:paraId="5BC14116" w14:textId="3EBC41E9" w:rsidR="00EF677B" w:rsidRPr="00580058" w:rsidRDefault="00EF677B" w:rsidP="00EA7238">
            <w:pPr>
              <w:tabs>
                <w:tab w:val="left" w:pos="1950"/>
              </w:tabs>
              <w:spacing w:before="120"/>
              <w:ind w:left="1950" w:hanging="1950"/>
              <w:jc w:val="right"/>
            </w:pPr>
            <w:r>
              <w:rPr>
                <w:sz w:val="28"/>
              </w:rPr>
              <w:t>Assessment</w:t>
            </w:r>
          </w:p>
        </w:tc>
        <w:tc>
          <w:tcPr>
            <w:tcW w:w="7573" w:type="dxa"/>
            <w:tcBorders>
              <w:left w:val="nil"/>
            </w:tcBorders>
          </w:tcPr>
          <w:p w14:paraId="1FEAC767" w14:textId="768F84CC" w:rsidR="00CA4C9D" w:rsidRPr="00580058" w:rsidRDefault="00EF677B" w:rsidP="00EA7238">
            <w:pPr>
              <w:spacing w:before="120"/>
            </w:pPr>
            <w:r>
              <w:t xml:space="preserve">Students will practice </w:t>
            </w:r>
            <w:r w:rsidR="002364DC">
              <w:t>science-based</w:t>
            </w:r>
            <w:r>
              <w:t xml:space="preserve"> learning strategies to improve memory and learning. </w:t>
            </w:r>
          </w:p>
          <w:p w14:paraId="2DDD369C" w14:textId="77777777" w:rsidR="00EF677B" w:rsidRDefault="00EF677B" w:rsidP="00EA7238">
            <w:pPr>
              <w:spacing w:before="240"/>
            </w:pPr>
            <w:r>
              <w:t xml:space="preserve">Students will: </w:t>
            </w:r>
          </w:p>
          <w:p w14:paraId="1186C772" w14:textId="77777777" w:rsidR="00EF677B" w:rsidRDefault="00EF677B" w:rsidP="00EA7238">
            <w:pPr>
              <w:pStyle w:val="ListParagraph"/>
              <w:numPr>
                <w:ilvl w:val="0"/>
                <w:numId w:val="11"/>
              </w:numPr>
              <w:spacing w:before="120"/>
            </w:pPr>
            <w:r>
              <w:t>Explain how the memory works and why we forget.</w:t>
            </w:r>
          </w:p>
          <w:p w14:paraId="7961C98C" w14:textId="27F260EB" w:rsidR="00EF677B" w:rsidRDefault="00EF677B" w:rsidP="00FA39BB">
            <w:pPr>
              <w:pStyle w:val="ListParagraph"/>
              <w:numPr>
                <w:ilvl w:val="0"/>
                <w:numId w:val="11"/>
              </w:numPr>
              <w:spacing w:before="240"/>
            </w:pPr>
            <w:r>
              <w:t>Practice memory techniques that can be used to remember college material.</w:t>
            </w:r>
          </w:p>
          <w:p w14:paraId="187CDBA2" w14:textId="0DC01096" w:rsidR="00EF677B" w:rsidRDefault="00EF677B" w:rsidP="00FA39BB">
            <w:pPr>
              <w:pStyle w:val="ListParagraph"/>
              <w:numPr>
                <w:ilvl w:val="0"/>
                <w:numId w:val="11"/>
              </w:numPr>
              <w:spacing w:before="240"/>
            </w:pPr>
            <w:r>
              <w:t>List at least three memory techniques and explain how they can be used to remember what they study.</w:t>
            </w:r>
          </w:p>
          <w:p w14:paraId="1C4903AA" w14:textId="01FFFE27" w:rsidR="00EF677B" w:rsidRDefault="00EF677B" w:rsidP="00FA39BB">
            <w:pPr>
              <w:pStyle w:val="ListParagraph"/>
              <w:numPr>
                <w:ilvl w:val="0"/>
                <w:numId w:val="11"/>
              </w:numPr>
              <w:spacing w:before="240"/>
            </w:pPr>
            <w:proofErr w:type="gramStart"/>
            <w:r>
              <w:t>Make a plan</w:t>
            </w:r>
            <w:proofErr w:type="gramEnd"/>
            <w:r>
              <w:t xml:space="preserve"> for keeping their brain healthy throughout life. </w:t>
            </w:r>
          </w:p>
          <w:p w14:paraId="6520222D" w14:textId="101C07D0" w:rsidR="00EF677B" w:rsidRDefault="00EF677B" w:rsidP="00EA7238">
            <w:pPr>
              <w:pStyle w:val="ListParagraph"/>
              <w:numPr>
                <w:ilvl w:val="0"/>
                <w:numId w:val="11"/>
              </w:numPr>
              <w:spacing w:before="240"/>
            </w:pPr>
            <w:r>
              <w:t>Reflect on how positive thinking can be used to improve memory as well as success throughout life.</w:t>
            </w:r>
          </w:p>
          <w:p w14:paraId="7464FE37" w14:textId="7A75E32E" w:rsidR="009A37B3" w:rsidRDefault="00A97036" w:rsidP="009A37B3">
            <w:pPr>
              <w:spacing w:before="240"/>
            </w:pPr>
            <w:r>
              <w:t xml:space="preserve">With the early alert feature, faculty can easily track student success by viewing student work online. They can follow up with any students who are not being successful and offer support and encouragement. </w:t>
            </w:r>
            <w:r w:rsidR="007F5FA1">
              <w:t xml:space="preserve"> With course management integration, grading is more automated and faculty can quickly see students who need follow up to boost success and persistence.</w:t>
            </w:r>
          </w:p>
          <w:p w14:paraId="5A7A89BF" w14:textId="5EF28731" w:rsidR="00EF677B" w:rsidRDefault="009A37B3" w:rsidP="009A37B3">
            <w:pPr>
              <w:tabs>
                <w:tab w:val="left" w:pos="1950"/>
              </w:tabs>
              <w:spacing w:before="120" w:after="120"/>
            </w:pPr>
            <w:r>
              <w:t>Staff and administrators can run reports based on students’ plans to predict c</w:t>
            </w:r>
            <w:r w:rsidR="00A97036">
              <w:t>ourse and section demand.</w:t>
            </w:r>
            <w:r w:rsidR="007F5FA1">
              <w:t xml:space="preserve"> They can also track student success. </w:t>
            </w:r>
          </w:p>
          <w:p w14:paraId="47AC3A32" w14:textId="6C0E7BA1" w:rsidR="00EF677B" w:rsidRPr="00CD623E" w:rsidRDefault="00EF677B" w:rsidP="00EA7238">
            <w:pPr>
              <w:tabs>
                <w:tab w:val="left" w:pos="1950"/>
              </w:tabs>
              <w:spacing w:before="240" w:after="120"/>
            </w:pPr>
            <w:r>
              <w:t xml:space="preserve">The </w:t>
            </w:r>
            <w:proofErr w:type="spellStart"/>
            <w:r>
              <w:t>AchieveWORKS</w:t>
            </w:r>
            <w:proofErr w:type="spellEnd"/>
            <w:r>
              <w:t xml:space="preserve"> Learning and Productivity assessment helps students to become aware</w:t>
            </w:r>
            <w:r w:rsidR="007F5FA1">
              <w:t xml:space="preserve"> of</w:t>
            </w:r>
            <w:r>
              <w:t xml:space="preserve"> </w:t>
            </w:r>
            <w:r w:rsidR="007F5FA1">
              <w:t>strategies</w:t>
            </w:r>
            <w:r>
              <w:t xml:space="preserve"> to improve learning and </w:t>
            </w:r>
            <w:r w:rsidR="00E6730F">
              <w:t>efficiency.</w:t>
            </w:r>
          </w:p>
        </w:tc>
      </w:tr>
    </w:tbl>
    <w:p w14:paraId="62699D65" w14:textId="00C9E246" w:rsidR="00A96D26" w:rsidRPr="00EA7238" w:rsidRDefault="00A96D26" w:rsidP="00EA7238">
      <w:pPr>
        <w:spacing w:after="0"/>
        <w:rPr>
          <w:sz w:val="14"/>
        </w:rPr>
      </w:pPr>
    </w:p>
    <w:p w14:paraId="387D83F5" w14:textId="77777777" w:rsidR="00E53D2B" w:rsidRDefault="00E53D2B">
      <w:r>
        <w:br w:type="page"/>
      </w: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A96D26" w:rsidRPr="00EF6F83" w14:paraId="0EB6A8F4" w14:textId="77777777" w:rsidTr="00AA0B31">
        <w:tc>
          <w:tcPr>
            <w:tcW w:w="10784" w:type="dxa"/>
            <w:gridSpan w:val="2"/>
            <w:shd w:val="clear" w:color="auto" w:fill="66438E" w:themeFill="accent4"/>
          </w:tcPr>
          <w:p w14:paraId="65E7F534" w14:textId="0970691F" w:rsidR="00A96D26" w:rsidRPr="00EF6F83" w:rsidRDefault="00E6730F" w:rsidP="00AA0B31">
            <w:pPr>
              <w:spacing w:before="120" w:after="120"/>
              <w:jc w:val="center"/>
              <w:rPr>
                <w:color w:val="FFFFFF" w:themeColor="background1"/>
                <w:sz w:val="36"/>
              </w:rPr>
            </w:pPr>
            <w:r>
              <w:rPr>
                <w:color w:val="FFFFFF" w:themeColor="background1"/>
                <w:sz w:val="36"/>
              </w:rPr>
              <w:t>Chapter 7: Using Brain Science to Improve Study Skills</w:t>
            </w:r>
          </w:p>
        </w:tc>
      </w:tr>
      <w:tr w:rsidR="00A96D26" w:rsidRPr="00CD623E" w14:paraId="37C9A8B7" w14:textId="77777777" w:rsidTr="00EA7238">
        <w:tc>
          <w:tcPr>
            <w:tcW w:w="3222" w:type="dxa"/>
            <w:tcBorders>
              <w:right w:val="nil"/>
            </w:tcBorders>
          </w:tcPr>
          <w:p w14:paraId="107C630C" w14:textId="13899480" w:rsidR="00A96D26" w:rsidRDefault="00E6730F" w:rsidP="00AA0B31">
            <w:pPr>
              <w:tabs>
                <w:tab w:val="left" w:pos="1950"/>
              </w:tabs>
              <w:spacing w:before="60"/>
              <w:ind w:left="1950" w:hanging="1950"/>
              <w:jc w:val="right"/>
              <w:rPr>
                <w:sz w:val="28"/>
              </w:rPr>
            </w:pPr>
            <w:r>
              <w:rPr>
                <w:sz w:val="28"/>
              </w:rPr>
              <w:t>Learning Outcome</w:t>
            </w:r>
          </w:p>
          <w:p w14:paraId="2012B796" w14:textId="77777777" w:rsidR="00EF360E" w:rsidRPr="00580058" w:rsidRDefault="00EF360E" w:rsidP="00EA7238">
            <w:pPr>
              <w:tabs>
                <w:tab w:val="left" w:pos="1950"/>
              </w:tabs>
              <w:ind w:left="1950" w:hanging="1950"/>
              <w:jc w:val="right"/>
              <w:rPr>
                <w:sz w:val="28"/>
              </w:rPr>
            </w:pPr>
          </w:p>
          <w:p w14:paraId="0EF08500" w14:textId="175265E2" w:rsidR="00A96D26" w:rsidRDefault="00A96D26" w:rsidP="00EA7238">
            <w:pPr>
              <w:tabs>
                <w:tab w:val="left" w:pos="1950"/>
              </w:tabs>
              <w:spacing w:before="100"/>
              <w:ind w:left="1950" w:hanging="1950"/>
              <w:jc w:val="right"/>
              <w:rPr>
                <w:sz w:val="28"/>
              </w:rPr>
            </w:pPr>
            <w:r w:rsidRPr="00580058">
              <w:rPr>
                <w:sz w:val="28"/>
              </w:rPr>
              <w:t>O</w:t>
            </w:r>
            <w:r w:rsidR="00E6730F">
              <w:rPr>
                <w:sz w:val="28"/>
              </w:rPr>
              <w:t>bjectives</w:t>
            </w:r>
          </w:p>
          <w:p w14:paraId="3C2B08F9" w14:textId="7EF81FD8" w:rsidR="00A96D26" w:rsidRDefault="00A96D26" w:rsidP="00AA0B31">
            <w:pPr>
              <w:tabs>
                <w:tab w:val="left" w:pos="1950"/>
              </w:tabs>
              <w:spacing w:before="120"/>
              <w:ind w:left="1950" w:hanging="1950"/>
              <w:jc w:val="right"/>
            </w:pPr>
          </w:p>
          <w:p w14:paraId="0FEA9F0D" w14:textId="77777777" w:rsidR="00F25B5F" w:rsidRDefault="00F25B5F" w:rsidP="00F25B5F">
            <w:pPr>
              <w:tabs>
                <w:tab w:val="left" w:pos="1950"/>
              </w:tabs>
              <w:spacing w:before="80"/>
              <w:ind w:left="1950" w:hanging="1950"/>
              <w:jc w:val="right"/>
            </w:pPr>
          </w:p>
          <w:p w14:paraId="6E85B8CC" w14:textId="7A546A9F" w:rsidR="00A96D26" w:rsidRPr="00580058" w:rsidRDefault="00A96D26" w:rsidP="00F25B5F">
            <w:pPr>
              <w:tabs>
                <w:tab w:val="left" w:pos="1950"/>
              </w:tabs>
              <w:ind w:left="1950" w:hanging="1950"/>
              <w:jc w:val="right"/>
            </w:pPr>
          </w:p>
        </w:tc>
        <w:tc>
          <w:tcPr>
            <w:tcW w:w="7562" w:type="dxa"/>
            <w:tcBorders>
              <w:left w:val="nil"/>
            </w:tcBorders>
          </w:tcPr>
          <w:p w14:paraId="1B0F6106" w14:textId="252CACF6" w:rsidR="00A96D26" w:rsidRPr="00580058" w:rsidRDefault="00E6730F" w:rsidP="00EA7238">
            <w:pPr>
              <w:spacing w:before="120"/>
            </w:pPr>
            <w:r>
              <w:t xml:space="preserve">Students will practice </w:t>
            </w:r>
            <w:r w:rsidR="00EF360E">
              <w:t>science-based</w:t>
            </w:r>
            <w:r>
              <w:t xml:space="preserve"> learning strategies to enhance study skills, improve reading, and increase math success. </w:t>
            </w:r>
          </w:p>
          <w:p w14:paraId="74658E12" w14:textId="77777777" w:rsidR="00343242" w:rsidRDefault="00343242" w:rsidP="00EA7238">
            <w:pPr>
              <w:spacing w:before="240"/>
            </w:pPr>
            <w:r>
              <w:t>Students will:</w:t>
            </w:r>
          </w:p>
          <w:p w14:paraId="13BCE5C3" w14:textId="2D4D96D5" w:rsidR="00E6730F" w:rsidRDefault="00E6730F" w:rsidP="00EA7238">
            <w:pPr>
              <w:pStyle w:val="ListParagraph"/>
              <w:numPr>
                <w:ilvl w:val="0"/>
                <w:numId w:val="12"/>
              </w:numPr>
              <w:spacing w:before="120"/>
            </w:pPr>
            <w:r>
              <w:t>Explore the concept of multi-sensory integration which involves using all the senses to learn including visual, audio, tactile, kinesthetic, olfactory, and gustatory strategies.</w:t>
            </w:r>
          </w:p>
          <w:p w14:paraId="5FC21CC5" w14:textId="6845A3C4" w:rsidR="00E6730F" w:rsidRDefault="00E6730F" w:rsidP="00FA39BB">
            <w:pPr>
              <w:pStyle w:val="ListParagraph"/>
              <w:numPr>
                <w:ilvl w:val="0"/>
                <w:numId w:val="12"/>
              </w:numPr>
              <w:spacing w:before="240"/>
            </w:pPr>
            <w:r>
              <w:t>Practice the SQ</w:t>
            </w:r>
            <w:r w:rsidR="00006A79">
              <w:t>4</w:t>
            </w:r>
            <w:r>
              <w:t>R system for reading college material.</w:t>
            </w:r>
          </w:p>
          <w:p w14:paraId="345C01AD" w14:textId="3A18F0AB" w:rsidR="00E6730F" w:rsidRDefault="00E6730F" w:rsidP="00FA39BB">
            <w:pPr>
              <w:pStyle w:val="ListParagraph"/>
              <w:numPr>
                <w:ilvl w:val="0"/>
                <w:numId w:val="12"/>
              </w:numPr>
              <w:spacing w:before="240"/>
            </w:pPr>
            <w:r>
              <w:t>Practice techniques for improving reading speed and comprehension.</w:t>
            </w:r>
          </w:p>
          <w:p w14:paraId="69D5A1A4" w14:textId="654C0FF8" w:rsidR="00E6730F" w:rsidRDefault="00E6730F" w:rsidP="00FA39BB">
            <w:pPr>
              <w:pStyle w:val="ListParagraph"/>
              <w:numPr>
                <w:ilvl w:val="0"/>
                <w:numId w:val="12"/>
              </w:numPr>
              <w:spacing w:before="240"/>
            </w:pPr>
            <w:r>
              <w:t>Explore e-learning strategies.</w:t>
            </w:r>
          </w:p>
          <w:p w14:paraId="320D902F" w14:textId="0D7E03AA" w:rsidR="00E6730F" w:rsidRDefault="00E6730F" w:rsidP="00FA39BB">
            <w:pPr>
              <w:pStyle w:val="ListParagraph"/>
              <w:numPr>
                <w:ilvl w:val="0"/>
                <w:numId w:val="12"/>
              </w:numPr>
              <w:spacing w:before="240"/>
            </w:pPr>
            <w:r>
              <w:t>Explore strategies for success in math.</w:t>
            </w:r>
          </w:p>
          <w:p w14:paraId="40CDF1FF" w14:textId="2E7891D4" w:rsidR="00A96D26" w:rsidRPr="00CD623E" w:rsidRDefault="00E6730F" w:rsidP="00EA7238">
            <w:pPr>
              <w:pStyle w:val="ListParagraph"/>
              <w:numPr>
                <w:ilvl w:val="0"/>
                <w:numId w:val="12"/>
              </w:numPr>
              <w:spacing w:before="240" w:after="120"/>
            </w:pPr>
            <w:r>
              <w:t xml:space="preserve">Reflect on how students create their own success. </w:t>
            </w:r>
          </w:p>
        </w:tc>
      </w:tr>
    </w:tbl>
    <w:p w14:paraId="1BB0E1BF" w14:textId="77777777" w:rsidR="00D16AF5" w:rsidRPr="00E37E25" w:rsidRDefault="00D16AF5" w:rsidP="00E37E25">
      <w:pPr>
        <w:spacing w:after="0"/>
        <w:rPr>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D16AF5" w:rsidRPr="00EF6F83" w14:paraId="521A77C3" w14:textId="77777777" w:rsidTr="00AA0B31">
        <w:tc>
          <w:tcPr>
            <w:tcW w:w="10784" w:type="dxa"/>
            <w:gridSpan w:val="2"/>
            <w:shd w:val="clear" w:color="auto" w:fill="66438E" w:themeFill="accent4"/>
          </w:tcPr>
          <w:p w14:paraId="6BD128E3" w14:textId="21632B87" w:rsidR="00D16AF5" w:rsidRPr="00EF6F83" w:rsidRDefault="00E6730F" w:rsidP="00AA0B31">
            <w:pPr>
              <w:spacing w:before="120" w:after="120"/>
              <w:jc w:val="center"/>
              <w:rPr>
                <w:color w:val="FFFFFF" w:themeColor="background1"/>
                <w:sz w:val="36"/>
              </w:rPr>
            </w:pPr>
            <w:r>
              <w:rPr>
                <w:color w:val="FFFFFF" w:themeColor="background1"/>
                <w:sz w:val="36"/>
              </w:rPr>
              <w:t>Chapter 8: Taking Notes, Writing, and Speaking</w:t>
            </w:r>
          </w:p>
        </w:tc>
      </w:tr>
      <w:tr w:rsidR="00D16AF5" w:rsidRPr="00CD623E" w14:paraId="5D792CFD" w14:textId="77777777" w:rsidTr="00AA0B31">
        <w:tc>
          <w:tcPr>
            <w:tcW w:w="2152" w:type="dxa"/>
            <w:tcBorders>
              <w:right w:val="nil"/>
            </w:tcBorders>
          </w:tcPr>
          <w:p w14:paraId="5C7151E0" w14:textId="0DE28B91" w:rsidR="00D16AF5" w:rsidRDefault="00E6730F" w:rsidP="00AA0B31">
            <w:pPr>
              <w:tabs>
                <w:tab w:val="left" w:pos="1950"/>
              </w:tabs>
              <w:spacing w:before="60"/>
              <w:ind w:left="1950" w:hanging="1950"/>
              <w:jc w:val="right"/>
              <w:rPr>
                <w:sz w:val="28"/>
              </w:rPr>
            </w:pPr>
            <w:r>
              <w:rPr>
                <w:sz w:val="28"/>
              </w:rPr>
              <w:t>Learning Outcome</w:t>
            </w:r>
          </w:p>
          <w:p w14:paraId="4710FE29" w14:textId="77777777" w:rsidR="00EF360E" w:rsidRPr="00580058" w:rsidRDefault="00EF360E" w:rsidP="00AA0B31">
            <w:pPr>
              <w:tabs>
                <w:tab w:val="left" w:pos="1950"/>
              </w:tabs>
              <w:spacing w:before="60"/>
              <w:ind w:left="1950" w:hanging="1950"/>
              <w:jc w:val="right"/>
              <w:rPr>
                <w:sz w:val="28"/>
              </w:rPr>
            </w:pPr>
          </w:p>
          <w:p w14:paraId="025ED6A5" w14:textId="629A2150" w:rsidR="00D16AF5" w:rsidRDefault="00D16AF5" w:rsidP="00EA7238">
            <w:pPr>
              <w:tabs>
                <w:tab w:val="left" w:pos="1950"/>
              </w:tabs>
              <w:spacing w:before="40"/>
              <w:ind w:left="1950" w:hanging="1950"/>
              <w:jc w:val="right"/>
              <w:rPr>
                <w:sz w:val="28"/>
              </w:rPr>
            </w:pPr>
            <w:r w:rsidRPr="00580058">
              <w:rPr>
                <w:sz w:val="28"/>
              </w:rPr>
              <w:t>O</w:t>
            </w:r>
            <w:r w:rsidR="00E6730F">
              <w:rPr>
                <w:sz w:val="28"/>
              </w:rPr>
              <w:t>bjectives</w:t>
            </w:r>
          </w:p>
          <w:p w14:paraId="0B5D2A5F" w14:textId="159A0B8E" w:rsidR="00D16AF5" w:rsidRDefault="00D16AF5" w:rsidP="00AA0B31">
            <w:pPr>
              <w:tabs>
                <w:tab w:val="left" w:pos="1950"/>
              </w:tabs>
              <w:spacing w:before="120"/>
              <w:ind w:left="1950" w:hanging="1950"/>
              <w:jc w:val="right"/>
            </w:pPr>
          </w:p>
          <w:p w14:paraId="51BA0646" w14:textId="77777777" w:rsidR="00D16AF5" w:rsidRDefault="00D16AF5" w:rsidP="00AA0B31">
            <w:pPr>
              <w:tabs>
                <w:tab w:val="left" w:pos="1950"/>
              </w:tabs>
              <w:spacing w:before="120"/>
              <w:ind w:left="1950" w:hanging="1950"/>
              <w:jc w:val="right"/>
            </w:pPr>
          </w:p>
          <w:p w14:paraId="102F3B5C" w14:textId="77777777" w:rsidR="00D16AF5" w:rsidRDefault="00D16AF5" w:rsidP="00AA0B31">
            <w:pPr>
              <w:tabs>
                <w:tab w:val="left" w:pos="1950"/>
              </w:tabs>
              <w:spacing w:before="80"/>
              <w:ind w:left="1950" w:hanging="1950"/>
              <w:jc w:val="right"/>
            </w:pPr>
          </w:p>
          <w:p w14:paraId="7F04EF68" w14:textId="4A5BDB7E" w:rsidR="00D16AF5" w:rsidRPr="00580058" w:rsidRDefault="00D16AF5" w:rsidP="00E37E25">
            <w:pPr>
              <w:tabs>
                <w:tab w:val="left" w:pos="1950"/>
              </w:tabs>
              <w:spacing w:before="120"/>
              <w:ind w:left="1950" w:hanging="1950"/>
              <w:jc w:val="right"/>
            </w:pPr>
          </w:p>
        </w:tc>
        <w:tc>
          <w:tcPr>
            <w:tcW w:w="8632" w:type="dxa"/>
            <w:tcBorders>
              <w:left w:val="nil"/>
            </w:tcBorders>
          </w:tcPr>
          <w:p w14:paraId="7B61662C" w14:textId="6654FFFF" w:rsidR="00D16AF5" w:rsidRPr="00580058" w:rsidRDefault="00E6730F" w:rsidP="00EA7238">
            <w:pPr>
              <w:spacing w:before="120"/>
            </w:pPr>
            <w:r>
              <w:t>Students will practice strategies for effective note taking, writing, and speaking in college.</w:t>
            </w:r>
          </w:p>
          <w:p w14:paraId="68B5F70E" w14:textId="77777777" w:rsidR="00343242" w:rsidRDefault="00343242" w:rsidP="00EA7238">
            <w:pPr>
              <w:spacing w:before="240"/>
            </w:pPr>
            <w:r>
              <w:t>Students will:</w:t>
            </w:r>
          </w:p>
          <w:p w14:paraId="016900E1" w14:textId="20C2ACD3" w:rsidR="00E6730F" w:rsidRDefault="00E6730F" w:rsidP="00EA7238">
            <w:pPr>
              <w:pStyle w:val="ListParagraph"/>
              <w:numPr>
                <w:ilvl w:val="0"/>
                <w:numId w:val="13"/>
              </w:numPr>
              <w:spacing w:before="120"/>
            </w:pPr>
            <w:r>
              <w:t xml:space="preserve">Assess their note taking skills and </w:t>
            </w:r>
            <w:proofErr w:type="gramStart"/>
            <w:r>
              <w:t>make a plan</w:t>
            </w:r>
            <w:proofErr w:type="gramEnd"/>
            <w:r>
              <w:t xml:space="preserve"> for improvement.</w:t>
            </w:r>
          </w:p>
          <w:p w14:paraId="2BFA4044" w14:textId="3EDBEFF9" w:rsidR="00E6730F" w:rsidRDefault="00343242" w:rsidP="00FA39BB">
            <w:pPr>
              <w:pStyle w:val="ListParagraph"/>
              <w:numPr>
                <w:ilvl w:val="0"/>
                <w:numId w:val="13"/>
              </w:numPr>
              <w:spacing w:before="240"/>
            </w:pPr>
            <w:r>
              <w:t>List and</w:t>
            </w:r>
            <w:r w:rsidR="00E6730F">
              <w:t xml:space="preserve"> describe t</w:t>
            </w:r>
            <w:r>
              <w:t>i</w:t>
            </w:r>
            <w:r w:rsidR="00E6730F">
              <w:t>ps for taking good lecture</w:t>
            </w:r>
            <w:r>
              <w:t xml:space="preserve"> notes.</w:t>
            </w:r>
          </w:p>
          <w:p w14:paraId="6A0D91E0" w14:textId="5A300BCB" w:rsidR="00343242" w:rsidRDefault="00343242" w:rsidP="00FA39BB">
            <w:pPr>
              <w:pStyle w:val="ListParagraph"/>
              <w:numPr>
                <w:ilvl w:val="0"/>
                <w:numId w:val="13"/>
              </w:numPr>
              <w:spacing w:before="240"/>
            </w:pPr>
            <w:r>
              <w:t xml:space="preserve">Practice several </w:t>
            </w:r>
            <w:proofErr w:type="gramStart"/>
            <w:r>
              <w:t>note</w:t>
            </w:r>
            <w:proofErr w:type="gramEnd"/>
            <w:r>
              <w:t xml:space="preserve"> taking systems.</w:t>
            </w:r>
          </w:p>
          <w:p w14:paraId="00415CA4" w14:textId="00CB4967" w:rsidR="00343242" w:rsidRDefault="00343242" w:rsidP="00FA39BB">
            <w:pPr>
              <w:pStyle w:val="ListParagraph"/>
              <w:numPr>
                <w:ilvl w:val="0"/>
                <w:numId w:val="13"/>
              </w:numPr>
              <w:spacing w:before="240"/>
            </w:pPr>
            <w:r>
              <w:t>Review the use of preparation, organization, writing, editing</w:t>
            </w:r>
            <w:r w:rsidR="009A4205">
              <w:t>,</w:t>
            </w:r>
            <w:r>
              <w:t xml:space="preserve"> and revising (POWER writing) for college writing projects.</w:t>
            </w:r>
          </w:p>
          <w:p w14:paraId="4548A8C4" w14:textId="099E9221" w:rsidR="00343242" w:rsidRDefault="00343242" w:rsidP="00FA39BB">
            <w:pPr>
              <w:pStyle w:val="ListParagraph"/>
              <w:numPr>
                <w:ilvl w:val="0"/>
                <w:numId w:val="13"/>
              </w:numPr>
              <w:spacing w:before="240"/>
            </w:pPr>
            <w:r>
              <w:t>Review strategies for effective public speaking</w:t>
            </w:r>
          </w:p>
          <w:p w14:paraId="0B372453" w14:textId="654224F0" w:rsidR="00D16AF5" w:rsidRPr="00CD623E" w:rsidRDefault="00343242" w:rsidP="00EA7238">
            <w:pPr>
              <w:pStyle w:val="ListParagraph"/>
              <w:numPr>
                <w:ilvl w:val="0"/>
                <w:numId w:val="13"/>
              </w:numPr>
              <w:spacing w:before="240" w:after="120"/>
            </w:pPr>
            <w:r>
              <w:t xml:space="preserve">Reflect on how focusing on what is most important can contribute to success in college, work, and life. </w:t>
            </w:r>
          </w:p>
        </w:tc>
      </w:tr>
    </w:tbl>
    <w:p w14:paraId="241C3B03" w14:textId="77777777" w:rsidR="00E37E25" w:rsidRPr="00EA7238" w:rsidRDefault="00E37E25" w:rsidP="00EA7238">
      <w:pPr>
        <w:spacing w:after="0"/>
        <w:rPr>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343242" w:rsidRPr="00EF6F83" w14:paraId="00F446B5" w14:textId="77777777" w:rsidTr="00343242">
        <w:tc>
          <w:tcPr>
            <w:tcW w:w="10784" w:type="dxa"/>
            <w:gridSpan w:val="2"/>
            <w:shd w:val="clear" w:color="auto" w:fill="66438E" w:themeFill="accent4"/>
          </w:tcPr>
          <w:p w14:paraId="4C33F96A" w14:textId="17B17248" w:rsidR="00343242" w:rsidRPr="00EF6F83" w:rsidRDefault="00343242" w:rsidP="00343242">
            <w:pPr>
              <w:spacing w:before="120" w:after="120"/>
              <w:jc w:val="center"/>
              <w:rPr>
                <w:color w:val="FFFFFF" w:themeColor="background1"/>
                <w:sz w:val="36"/>
              </w:rPr>
            </w:pPr>
            <w:r>
              <w:rPr>
                <w:color w:val="FFFFFF" w:themeColor="background1"/>
                <w:sz w:val="36"/>
              </w:rPr>
              <w:t>Chapter 9: Test Taking</w:t>
            </w:r>
          </w:p>
        </w:tc>
      </w:tr>
      <w:tr w:rsidR="00343242" w:rsidRPr="00CD623E" w14:paraId="0CB6F500" w14:textId="77777777" w:rsidTr="00343242">
        <w:trPr>
          <w:trHeight w:val="74"/>
        </w:trPr>
        <w:tc>
          <w:tcPr>
            <w:tcW w:w="2152" w:type="dxa"/>
            <w:tcBorders>
              <w:right w:val="nil"/>
            </w:tcBorders>
          </w:tcPr>
          <w:p w14:paraId="36493026" w14:textId="4E1A9517" w:rsidR="00343242" w:rsidRDefault="00343242" w:rsidP="00343242">
            <w:pPr>
              <w:tabs>
                <w:tab w:val="left" w:pos="1950"/>
              </w:tabs>
              <w:spacing w:before="60"/>
              <w:ind w:left="1950" w:hanging="1950"/>
              <w:jc w:val="right"/>
              <w:rPr>
                <w:sz w:val="28"/>
              </w:rPr>
            </w:pPr>
            <w:r>
              <w:rPr>
                <w:sz w:val="28"/>
              </w:rPr>
              <w:t>Learning Outcome</w:t>
            </w:r>
          </w:p>
          <w:p w14:paraId="6CD68252" w14:textId="77777777" w:rsidR="00EF360E" w:rsidRPr="00580058" w:rsidRDefault="00EF360E" w:rsidP="00EA7238">
            <w:pPr>
              <w:tabs>
                <w:tab w:val="left" w:pos="1950"/>
              </w:tabs>
              <w:ind w:left="1950" w:hanging="1950"/>
              <w:jc w:val="right"/>
              <w:rPr>
                <w:sz w:val="28"/>
              </w:rPr>
            </w:pPr>
          </w:p>
          <w:p w14:paraId="30C8E398" w14:textId="77777777" w:rsidR="00343242" w:rsidRDefault="00343242" w:rsidP="00EA7238">
            <w:pPr>
              <w:tabs>
                <w:tab w:val="left" w:pos="1950"/>
              </w:tabs>
              <w:spacing w:before="100"/>
              <w:ind w:left="1950" w:hanging="1950"/>
              <w:jc w:val="right"/>
              <w:rPr>
                <w:sz w:val="28"/>
              </w:rPr>
            </w:pPr>
            <w:r w:rsidRPr="00580058">
              <w:rPr>
                <w:sz w:val="28"/>
              </w:rPr>
              <w:t>O</w:t>
            </w:r>
            <w:r>
              <w:rPr>
                <w:sz w:val="28"/>
              </w:rPr>
              <w:t>bjectives</w:t>
            </w:r>
          </w:p>
          <w:p w14:paraId="25D00F98" w14:textId="77777777" w:rsidR="00343242" w:rsidRDefault="00343242" w:rsidP="00343242">
            <w:pPr>
              <w:tabs>
                <w:tab w:val="left" w:pos="1950"/>
              </w:tabs>
              <w:spacing w:before="120"/>
              <w:ind w:left="1950" w:hanging="1950"/>
              <w:jc w:val="right"/>
            </w:pPr>
          </w:p>
          <w:p w14:paraId="39F2F7BC" w14:textId="77777777" w:rsidR="00343242" w:rsidRDefault="00343242" w:rsidP="00343242">
            <w:pPr>
              <w:tabs>
                <w:tab w:val="left" w:pos="1950"/>
              </w:tabs>
              <w:spacing w:before="120"/>
              <w:ind w:left="1950" w:hanging="1950"/>
              <w:jc w:val="right"/>
            </w:pPr>
          </w:p>
          <w:p w14:paraId="3916C602" w14:textId="77777777" w:rsidR="00343242" w:rsidRDefault="00343242" w:rsidP="00343242">
            <w:pPr>
              <w:tabs>
                <w:tab w:val="left" w:pos="1950"/>
              </w:tabs>
              <w:spacing w:before="80"/>
              <w:ind w:left="1950" w:hanging="1950"/>
              <w:jc w:val="right"/>
            </w:pPr>
          </w:p>
          <w:p w14:paraId="39B704FB" w14:textId="77777777" w:rsidR="00343242" w:rsidRPr="00580058" w:rsidRDefault="00343242" w:rsidP="00343242">
            <w:pPr>
              <w:tabs>
                <w:tab w:val="left" w:pos="1950"/>
              </w:tabs>
              <w:spacing w:before="120"/>
              <w:ind w:left="1950" w:hanging="1950"/>
              <w:jc w:val="right"/>
            </w:pPr>
          </w:p>
        </w:tc>
        <w:tc>
          <w:tcPr>
            <w:tcW w:w="8632" w:type="dxa"/>
            <w:tcBorders>
              <w:left w:val="nil"/>
            </w:tcBorders>
          </w:tcPr>
          <w:p w14:paraId="3D46EB3F" w14:textId="58B517FC" w:rsidR="00343242" w:rsidRPr="00580058" w:rsidRDefault="00343242" w:rsidP="00EA7238">
            <w:pPr>
              <w:tabs>
                <w:tab w:val="left" w:pos="1950"/>
              </w:tabs>
              <w:spacing w:before="120"/>
            </w:pPr>
            <w:r>
              <w:t xml:space="preserve">Students will practice strategies </w:t>
            </w:r>
            <w:r w:rsidR="001300D0">
              <w:t>for test</w:t>
            </w:r>
            <w:r>
              <w:t xml:space="preserve"> preparation, taking tests, and coping with test anxiety.</w:t>
            </w:r>
          </w:p>
          <w:p w14:paraId="3C03128A" w14:textId="2B0603B6" w:rsidR="00343242" w:rsidRDefault="00343242" w:rsidP="00EA7238">
            <w:pPr>
              <w:spacing w:before="240"/>
            </w:pPr>
            <w:r>
              <w:t>Students will:</w:t>
            </w:r>
          </w:p>
          <w:p w14:paraId="64BBB676" w14:textId="272891CE" w:rsidR="00343242" w:rsidRDefault="00343242" w:rsidP="00EA7238">
            <w:pPr>
              <w:pStyle w:val="ListParagraph"/>
              <w:numPr>
                <w:ilvl w:val="0"/>
                <w:numId w:val="16"/>
              </w:numPr>
              <w:spacing w:before="120"/>
            </w:pPr>
            <w:r>
              <w:t xml:space="preserve">Assess their test taking skills and </w:t>
            </w:r>
            <w:proofErr w:type="gramStart"/>
            <w:r>
              <w:t>make a plan</w:t>
            </w:r>
            <w:proofErr w:type="gramEnd"/>
            <w:r>
              <w:t xml:space="preserve"> for improvement. </w:t>
            </w:r>
          </w:p>
          <w:p w14:paraId="5A6E61ED" w14:textId="141FEB15" w:rsidR="00343242" w:rsidRDefault="00343242" w:rsidP="00FA39BB">
            <w:pPr>
              <w:pStyle w:val="ListParagraph"/>
              <w:numPr>
                <w:ilvl w:val="0"/>
                <w:numId w:val="16"/>
              </w:numPr>
              <w:spacing w:before="240"/>
            </w:pPr>
            <w:r>
              <w:t>Describe useful test preparation strategies.</w:t>
            </w:r>
          </w:p>
          <w:p w14:paraId="278A400D" w14:textId="219EC60B" w:rsidR="00343242" w:rsidRDefault="00343242" w:rsidP="00FA39BB">
            <w:pPr>
              <w:pStyle w:val="ListParagraph"/>
              <w:numPr>
                <w:ilvl w:val="0"/>
                <w:numId w:val="16"/>
              </w:numPr>
              <w:spacing w:before="240"/>
            </w:pPr>
            <w:r>
              <w:t>Explore techniques for dealing with test anxiety.</w:t>
            </w:r>
          </w:p>
          <w:p w14:paraId="63204DB0" w14:textId="6A3DBB18" w:rsidR="00343242" w:rsidRDefault="00343242" w:rsidP="00FA39BB">
            <w:pPr>
              <w:pStyle w:val="ListParagraph"/>
              <w:numPr>
                <w:ilvl w:val="0"/>
                <w:numId w:val="16"/>
              </w:numPr>
              <w:spacing w:before="240"/>
            </w:pPr>
            <w:r>
              <w:t>List and explain five strategies for success on math exams.</w:t>
            </w:r>
          </w:p>
          <w:p w14:paraId="5D3F7F74" w14:textId="3AAB999E" w:rsidR="00343242" w:rsidRDefault="00343242" w:rsidP="00FA39BB">
            <w:pPr>
              <w:pStyle w:val="ListParagraph"/>
              <w:numPr>
                <w:ilvl w:val="0"/>
                <w:numId w:val="16"/>
              </w:numPr>
              <w:spacing w:before="240"/>
            </w:pPr>
            <w:r>
              <w:t xml:space="preserve">Practice </w:t>
            </w:r>
            <w:r w:rsidR="00DD08AA">
              <w:t>test-</w:t>
            </w:r>
            <w:r>
              <w:t xml:space="preserve">taking strategies for true-false, multiple-choice, matching, sentence completion, and essay exams. </w:t>
            </w:r>
          </w:p>
          <w:p w14:paraId="7A042972" w14:textId="75EF2735" w:rsidR="00343242" w:rsidRPr="00CD623E" w:rsidRDefault="00343242" w:rsidP="00EA7238">
            <w:pPr>
              <w:pStyle w:val="ListParagraph"/>
              <w:numPr>
                <w:ilvl w:val="0"/>
                <w:numId w:val="16"/>
              </w:numPr>
              <w:spacing w:before="240" w:after="120"/>
            </w:pPr>
            <w:r>
              <w:t xml:space="preserve">Reflect on the importance of preparation for success in college, careers, and life. </w:t>
            </w:r>
          </w:p>
        </w:tc>
      </w:tr>
    </w:tbl>
    <w:p w14:paraId="193B2DDE" w14:textId="613DBBF4" w:rsidR="00E37E25" w:rsidRPr="00EA7238" w:rsidRDefault="00E37E25" w:rsidP="00EA7238">
      <w:pPr>
        <w:spacing w:after="0"/>
        <w:rPr>
          <w:sz w:val="14"/>
        </w:rPr>
      </w:pPr>
    </w:p>
    <w:p w14:paraId="0B615920" w14:textId="77777777" w:rsidR="00E53D2B" w:rsidRDefault="00E53D2B">
      <w:r>
        <w:br w:type="page"/>
      </w: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1300D0" w:rsidRPr="00EF6F83" w14:paraId="29EECD21" w14:textId="77777777" w:rsidTr="001300D0">
        <w:tc>
          <w:tcPr>
            <w:tcW w:w="10784" w:type="dxa"/>
            <w:gridSpan w:val="2"/>
            <w:shd w:val="clear" w:color="auto" w:fill="66438E" w:themeFill="accent4"/>
          </w:tcPr>
          <w:p w14:paraId="4419B984" w14:textId="18082432" w:rsidR="001300D0" w:rsidRPr="00EF6F83" w:rsidRDefault="001300D0" w:rsidP="001300D0">
            <w:pPr>
              <w:spacing w:before="120" w:after="120"/>
              <w:jc w:val="center"/>
              <w:rPr>
                <w:color w:val="FFFFFF" w:themeColor="background1"/>
                <w:sz w:val="36"/>
              </w:rPr>
            </w:pPr>
            <w:r>
              <w:rPr>
                <w:color w:val="FFFFFF" w:themeColor="background1"/>
                <w:sz w:val="36"/>
              </w:rPr>
              <w:t>Chapter 10: Communication and Relationships</w:t>
            </w:r>
          </w:p>
        </w:tc>
      </w:tr>
      <w:tr w:rsidR="001300D0" w:rsidRPr="00CD623E" w14:paraId="75FF01D6" w14:textId="77777777" w:rsidTr="00EA7238">
        <w:trPr>
          <w:trHeight w:val="74"/>
        </w:trPr>
        <w:tc>
          <w:tcPr>
            <w:tcW w:w="3222" w:type="dxa"/>
            <w:tcBorders>
              <w:right w:val="nil"/>
            </w:tcBorders>
          </w:tcPr>
          <w:p w14:paraId="49402C1A" w14:textId="77777777" w:rsidR="001300D0" w:rsidRPr="00580058" w:rsidRDefault="001300D0" w:rsidP="001300D0">
            <w:pPr>
              <w:tabs>
                <w:tab w:val="left" w:pos="1950"/>
              </w:tabs>
              <w:spacing w:before="60"/>
              <w:ind w:left="1950" w:hanging="1950"/>
              <w:jc w:val="right"/>
              <w:rPr>
                <w:sz w:val="28"/>
              </w:rPr>
            </w:pPr>
            <w:r>
              <w:rPr>
                <w:sz w:val="28"/>
              </w:rPr>
              <w:t>Learning Outcome</w:t>
            </w:r>
          </w:p>
          <w:p w14:paraId="62A5D565" w14:textId="77777777" w:rsidR="001300D0" w:rsidRDefault="001300D0" w:rsidP="001300D0">
            <w:pPr>
              <w:tabs>
                <w:tab w:val="left" w:pos="1950"/>
              </w:tabs>
              <w:spacing w:before="160"/>
              <w:ind w:left="1950" w:hanging="1950"/>
              <w:jc w:val="right"/>
              <w:rPr>
                <w:sz w:val="28"/>
              </w:rPr>
            </w:pPr>
          </w:p>
          <w:p w14:paraId="3DE8B55E" w14:textId="123A5399" w:rsidR="001300D0" w:rsidRDefault="001300D0" w:rsidP="00EA7238">
            <w:pPr>
              <w:tabs>
                <w:tab w:val="left" w:pos="1950"/>
              </w:tabs>
              <w:spacing w:before="200"/>
              <w:ind w:left="1950" w:hanging="1950"/>
              <w:jc w:val="right"/>
              <w:rPr>
                <w:sz w:val="28"/>
              </w:rPr>
            </w:pPr>
            <w:r w:rsidRPr="00580058">
              <w:rPr>
                <w:sz w:val="28"/>
              </w:rPr>
              <w:t>O</w:t>
            </w:r>
            <w:r>
              <w:rPr>
                <w:sz w:val="28"/>
              </w:rPr>
              <w:t>bjectives</w:t>
            </w:r>
          </w:p>
          <w:p w14:paraId="23829B69" w14:textId="77777777" w:rsidR="001300D0" w:rsidRDefault="001300D0" w:rsidP="001300D0">
            <w:pPr>
              <w:tabs>
                <w:tab w:val="left" w:pos="1950"/>
              </w:tabs>
              <w:spacing w:before="120"/>
              <w:ind w:left="1950" w:hanging="1950"/>
              <w:jc w:val="right"/>
            </w:pPr>
          </w:p>
          <w:p w14:paraId="6490D0D3" w14:textId="77777777" w:rsidR="001300D0" w:rsidRDefault="001300D0" w:rsidP="001300D0">
            <w:pPr>
              <w:tabs>
                <w:tab w:val="left" w:pos="1950"/>
              </w:tabs>
              <w:spacing w:before="120"/>
              <w:ind w:left="1950" w:hanging="1950"/>
              <w:jc w:val="right"/>
            </w:pPr>
          </w:p>
          <w:p w14:paraId="22A82C02" w14:textId="77777777" w:rsidR="001300D0" w:rsidRDefault="001300D0" w:rsidP="001300D0">
            <w:pPr>
              <w:tabs>
                <w:tab w:val="left" w:pos="1950"/>
              </w:tabs>
              <w:spacing w:before="80"/>
              <w:ind w:left="1950" w:hanging="1950"/>
              <w:jc w:val="right"/>
            </w:pPr>
          </w:p>
          <w:p w14:paraId="28AD1E26" w14:textId="77777777" w:rsidR="001300D0" w:rsidRPr="00580058" w:rsidRDefault="001300D0" w:rsidP="001300D0">
            <w:pPr>
              <w:tabs>
                <w:tab w:val="left" w:pos="1950"/>
              </w:tabs>
              <w:spacing w:before="120"/>
              <w:ind w:left="1950" w:hanging="1950"/>
              <w:jc w:val="right"/>
            </w:pPr>
          </w:p>
        </w:tc>
        <w:tc>
          <w:tcPr>
            <w:tcW w:w="7562" w:type="dxa"/>
            <w:tcBorders>
              <w:left w:val="nil"/>
            </w:tcBorders>
          </w:tcPr>
          <w:p w14:paraId="146A4DFB" w14:textId="05C7949F" w:rsidR="001300D0" w:rsidRPr="00580058" w:rsidRDefault="001300D0" w:rsidP="00EA7238">
            <w:pPr>
              <w:tabs>
                <w:tab w:val="left" w:pos="1950"/>
              </w:tabs>
              <w:spacing w:before="120"/>
            </w:pPr>
            <w:r>
              <w:t>Students will analyze their communication style based on their personality type and practice effective communication techniques which can be used to improve personal and professional relationships.</w:t>
            </w:r>
          </w:p>
          <w:p w14:paraId="4D3E562C" w14:textId="77777777" w:rsidR="001300D0" w:rsidRDefault="001300D0" w:rsidP="00EA7238">
            <w:pPr>
              <w:spacing w:before="240"/>
            </w:pPr>
            <w:r>
              <w:t>Students will:</w:t>
            </w:r>
          </w:p>
          <w:p w14:paraId="4A094BAC" w14:textId="77777777" w:rsidR="001300D0" w:rsidRDefault="001300D0" w:rsidP="00EA7238">
            <w:pPr>
              <w:pStyle w:val="ListParagraph"/>
              <w:numPr>
                <w:ilvl w:val="0"/>
                <w:numId w:val="17"/>
              </w:numPr>
              <w:spacing w:before="120"/>
            </w:pPr>
            <w:r>
              <w:t>Describe how their personality type affects their communication style.</w:t>
            </w:r>
          </w:p>
          <w:p w14:paraId="47C4A1D7" w14:textId="77777777" w:rsidR="001300D0" w:rsidRDefault="001300D0" w:rsidP="00FA39BB">
            <w:pPr>
              <w:pStyle w:val="ListParagraph"/>
              <w:numPr>
                <w:ilvl w:val="0"/>
                <w:numId w:val="17"/>
              </w:numPr>
              <w:spacing w:before="240"/>
            </w:pPr>
            <w:r>
              <w:t>Practice effective communication techniques.</w:t>
            </w:r>
          </w:p>
          <w:p w14:paraId="07A246CA" w14:textId="77777777" w:rsidR="001300D0" w:rsidRDefault="001300D0" w:rsidP="00FA39BB">
            <w:pPr>
              <w:pStyle w:val="ListParagraph"/>
              <w:numPr>
                <w:ilvl w:val="0"/>
                <w:numId w:val="17"/>
              </w:numPr>
              <w:spacing w:before="240"/>
            </w:pPr>
            <w:r>
              <w:t>Describe techniques for dealing with conflict and problem resolution.</w:t>
            </w:r>
          </w:p>
          <w:p w14:paraId="6C9AD68D" w14:textId="77777777" w:rsidR="001300D0" w:rsidRDefault="001300D0" w:rsidP="00FA39BB">
            <w:pPr>
              <w:pStyle w:val="ListParagraph"/>
              <w:numPr>
                <w:ilvl w:val="0"/>
                <w:numId w:val="17"/>
              </w:numPr>
              <w:spacing w:before="240"/>
            </w:pPr>
            <w:r>
              <w:t>Discuss ways to improve relationships.</w:t>
            </w:r>
          </w:p>
          <w:p w14:paraId="45840D4C" w14:textId="5EF6A0A3" w:rsidR="001300D0" w:rsidRPr="00CD623E" w:rsidRDefault="001300D0" w:rsidP="00EA7238">
            <w:pPr>
              <w:pStyle w:val="ListParagraph"/>
              <w:numPr>
                <w:ilvl w:val="0"/>
                <w:numId w:val="17"/>
              </w:numPr>
              <w:spacing w:before="240" w:after="120"/>
            </w:pPr>
            <w:r>
              <w:t>Reflect on positive ways to deal with failure and mistakes.</w:t>
            </w:r>
          </w:p>
        </w:tc>
      </w:tr>
    </w:tbl>
    <w:p w14:paraId="33A971ED" w14:textId="610A84F2" w:rsidR="001300D0" w:rsidRPr="00EA7238" w:rsidRDefault="001300D0" w:rsidP="00EA7238">
      <w:pPr>
        <w:spacing w:after="0"/>
        <w:rPr>
          <w:color w:val="1A98C0" w:themeColor="accent2"/>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1300D0" w:rsidRPr="00EF6F83" w14:paraId="121576E2" w14:textId="77777777" w:rsidTr="001300D0">
        <w:tc>
          <w:tcPr>
            <w:tcW w:w="10784" w:type="dxa"/>
            <w:gridSpan w:val="2"/>
            <w:shd w:val="clear" w:color="auto" w:fill="66438E" w:themeFill="accent4"/>
          </w:tcPr>
          <w:p w14:paraId="5EDE52A5" w14:textId="6E9B1B7F" w:rsidR="001300D0" w:rsidRPr="00EF6F83" w:rsidRDefault="001300D0" w:rsidP="001300D0">
            <w:pPr>
              <w:spacing w:before="120" w:after="120"/>
              <w:jc w:val="center"/>
              <w:rPr>
                <w:color w:val="FFFFFF" w:themeColor="background1"/>
                <w:sz w:val="36"/>
              </w:rPr>
            </w:pPr>
            <w:r>
              <w:rPr>
                <w:color w:val="FFFFFF" w:themeColor="background1"/>
                <w:sz w:val="36"/>
              </w:rPr>
              <w:t>Chapter 11: Thinking Critically and Creatively</w:t>
            </w:r>
          </w:p>
        </w:tc>
      </w:tr>
      <w:tr w:rsidR="001300D0" w:rsidRPr="00CD623E" w14:paraId="439F3863" w14:textId="77777777" w:rsidTr="001300D0">
        <w:trPr>
          <w:trHeight w:val="74"/>
        </w:trPr>
        <w:tc>
          <w:tcPr>
            <w:tcW w:w="2152" w:type="dxa"/>
            <w:tcBorders>
              <w:right w:val="nil"/>
            </w:tcBorders>
          </w:tcPr>
          <w:p w14:paraId="5C7E8801" w14:textId="77777777" w:rsidR="001300D0" w:rsidRPr="00580058" w:rsidRDefault="001300D0" w:rsidP="001300D0">
            <w:pPr>
              <w:tabs>
                <w:tab w:val="left" w:pos="1950"/>
              </w:tabs>
              <w:spacing w:before="60"/>
              <w:ind w:left="1950" w:hanging="1950"/>
              <w:jc w:val="right"/>
              <w:rPr>
                <w:sz w:val="28"/>
              </w:rPr>
            </w:pPr>
            <w:r>
              <w:rPr>
                <w:sz w:val="28"/>
              </w:rPr>
              <w:t>Learning Outcome</w:t>
            </w:r>
          </w:p>
          <w:p w14:paraId="29E78357" w14:textId="77777777" w:rsidR="001300D0" w:rsidRDefault="001300D0" w:rsidP="00BE2607">
            <w:pPr>
              <w:tabs>
                <w:tab w:val="left" w:pos="1950"/>
              </w:tabs>
              <w:spacing w:before="100"/>
              <w:ind w:left="1950" w:hanging="1950"/>
              <w:jc w:val="right"/>
              <w:rPr>
                <w:sz w:val="28"/>
              </w:rPr>
            </w:pPr>
          </w:p>
          <w:p w14:paraId="5E91446E" w14:textId="7AC9C716" w:rsidR="001300D0" w:rsidRDefault="001300D0" w:rsidP="00BE2607">
            <w:pPr>
              <w:tabs>
                <w:tab w:val="left" w:pos="1950"/>
              </w:tabs>
              <w:ind w:left="1950" w:hanging="1950"/>
              <w:jc w:val="right"/>
              <w:rPr>
                <w:sz w:val="28"/>
              </w:rPr>
            </w:pPr>
            <w:r w:rsidRPr="00580058">
              <w:rPr>
                <w:sz w:val="28"/>
              </w:rPr>
              <w:t>O</w:t>
            </w:r>
            <w:r>
              <w:rPr>
                <w:sz w:val="28"/>
              </w:rPr>
              <w:t>bjectives</w:t>
            </w:r>
          </w:p>
          <w:p w14:paraId="05FB2BAC" w14:textId="77777777" w:rsidR="001300D0" w:rsidRDefault="001300D0" w:rsidP="001300D0">
            <w:pPr>
              <w:tabs>
                <w:tab w:val="left" w:pos="1950"/>
              </w:tabs>
              <w:spacing w:before="120"/>
              <w:ind w:left="1950" w:hanging="1950"/>
              <w:jc w:val="right"/>
            </w:pPr>
          </w:p>
          <w:p w14:paraId="0FC714B1" w14:textId="77777777" w:rsidR="001300D0" w:rsidRDefault="001300D0" w:rsidP="001300D0">
            <w:pPr>
              <w:tabs>
                <w:tab w:val="left" w:pos="1950"/>
              </w:tabs>
              <w:spacing w:before="120"/>
              <w:ind w:left="1950" w:hanging="1950"/>
              <w:jc w:val="right"/>
            </w:pPr>
          </w:p>
          <w:p w14:paraId="63718E69" w14:textId="77777777" w:rsidR="001300D0" w:rsidRDefault="001300D0" w:rsidP="001300D0">
            <w:pPr>
              <w:tabs>
                <w:tab w:val="left" w:pos="1950"/>
              </w:tabs>
              <w:spacing w:before="80"/>
              <w:ind w:left="1950" w:hanging="1950"/>
              <w:jc w:val="right"/>
            </w:pPr>
          </w:p>
          <w:p w14:paraId="16713042" w14:textId="77777777" w:rsidR="001300D0" w:rsidRPr="00580058" w:rsidRDefault="001300D0" w:rsidP="001300D0">
            <w:pPr>
              <w:tabs>
                <w:tab w:val="left" w:pos="1950"/>
              </w:tabs>
              <w:spacing w:before="120"/>
              <w:ind w:left="1950" w:hanging="1950"/>
              <w:jc w:val="right"/>
            </w:pPr>
          </w:p>
        </w:tc>
        <w:tc>
          <w:tcPr>
            <w:tcW w:w="8632" w:type="dxa"/>
            <w:tcBorders>
              <w:left w:val="nil"/>
            </w:tcBorders>
          </w:tcPr>
          <w:p w14:paraId="73F3C06C" w14:textId="784765A6" w:rsidR="001300D0" w:rsidRDefault="001300D0" w:rsidP="00EA7238">
            <w:pPr>
              <w:tabs>
                <w:tab w:val="left" w:pos="1950"/>
              </w:tabs>
              <w:spacing w:before="120"/>
            </w:pPr>
            <w:r>
              <w:t xml:space="preserve">Students will identify fallacies in reasoning, levels of moral reasoning and creative thinking techniques, </w:t>
            </w:r>
            <w:r w:rsidR="00DD08AA">
              <w:t xml:space="preserve">then </w:t>
            </w:r>
            <w:r>
              <w:t>apply these thinking techniques to practical situations.</w:t>
            </w:r>
          </w:p>
          <w:p w14:paraId="4CDAB580" w14:textId="372512EA" w:rsidR="001300D0" w:rsidRDefault="001300D0" w:rsidP="00EA7238">
            <w:pPr>
              <w:tabs>
                <w:tab w:val="left" w:pos="1950"/>
              </w:tabs>
              <w:spacing w:before="240"/>
              <w:ind w:left="1950" w:hanging="1950"/>
            </w:pPr>
            <w:r>
              <w:t>Students will:</w:t>
            </w:r>
          </w:p>
          <w:p w14:paraId="782306F5" w14:textId="482FE95B" w:rsidR="001300D0" w:rsidRDefault="001300D0" w:rsidP="00EA7238">
            <w:pPr>
              <w:pStyle w:val="ListParagraph"/>
              <w:numPr>
                <w:ilvl w:val="0"/>
                <w:numId w:val="18"/>
              </w:numPr>
              <w:spacing w:before="120"/>
            </w:pPr>
            <w:r>
              <w:t>Describe the critical thinking process.</w:t>
            </w:r>
          </w:p>
          <w:p w14:paraId="71183680" w14:textId="4A536E96" w:rsidR="001300D0" w:rsidRDefault="001300D0" w:rsidP="00FA39BB">
            <w:pPr>
              <w:pStyle w:val="ListParagraph"/>
              <w:numPr>
                <w:ilvl w:val="0"/>
                <w:numId w:val="18"/>
              </w:numPr>
              <w:spacing w:before="240"/>
            </w:pPr>
            <w:r>
              <w:t>Provide examples of fallacies in reasoning.</w:t>
            </w:r>
          </w:p>
          <w:p w14:paraId="7DC65E1C" w14:textId="0D2EBAF0" w:rsidR="001300D0" w:rsidRDefault="001300D0" w:rsidP="00FA39BB">
            <w:pPr>
              <w:pStyle w:val="ListParagraph"/>
              <w:numPr>
                <w:ilvl w:val="0"/>
                <w:numId w:val="18"/>
              </w:numPr>
              <w:spacing w:before="240"/>
            </w:pPr>
            <w:r>
              <w:t>Apply critical thinking to problem scenarios.</w:t>
            </w:r>
          </w:p>
          <w:p w14:paraId="54C6541D" w14:textId="338901BC" w:rsidR="001300D0" w:rsidRDefault="001300D0" w:rsidP="00FA39BB">
            <w:pPr>
              <w:pStyle w:val="ListParagraph"/>
              <w:numPr>
                <w:ilvl w:val="0"/>
                <w:numId w:val="18"/>
              </w:numPr>
              <w:spacing w:before="240"/>
            </w:pPr>
            <w:r>
              <w:t>Use Kohlberg’s stages of moral reasoning to analyze a problem scenario.</w:t>
            </w:r>
          </w:p>
          <w:p w14:paraId="2A14471D" w14:textId="64D48ACF" w:rsidR="001300D0" w:rsidRDefault="001300D0" w:rsidP="00FA39BB">
            <w:pPr>
              <w:pStyle w:val="ListParagraph"/>
              <w:numPr>
                <w:ilvl w:val="0"/>
                <w:numId w:val="18"/>
              </w:numPr>
              <w:spacing w:before="240"/>
            </w:pPr>
            <w:r>
              <w:t>Describe the creative thinking process.</w:t>
            </w:r>
          </w:p>
          <w:p w14:paraId="48DE19D7" w14:textId="17C5E8CD" w:rsidR="001300D0" w:rsidRDefault="001300D0" w:rsidP="00FA39BB">
            <w:pPr>
              <w:pStyle w:val="ListParagraph"/>
              <w:numPr>
                <w:ilvl w:val="0"/>
                <w:numId w:val="18"/>
              </w:numPr>
              <w:spacing w:before="240"/>
            </w:pPr>
            <w:r>
              <w:t>Apply creative thinking to generate new ideas and alternatives.</w:t>
            </w:r>
          </w:p>
          <w:p w14:paraId="2E490DB2" w14:textId="7D471394" w:rsidR="001300D0" w:rsidRPr="00CD623E" w:rsidRDefault="001300D0" w:rsidP="00BE2607">
            <w:pPr>
              <w:pStyle w:val="ListParagraph"/>
              <w:numPr>
                <w:ilvl w:val="0"/>
                <w:numId w:val="18"/>
              </w:numPr>
              <w:spacing w:before="240" w:after="240"/>
            </w:pPr>
            <w:r>
              <w:t>Reflect on the use of humor and relaxation in dealing with difficult situations.</w:t>
            </w:r>
          </w:p>
        </w:tc>
      </w:tr>
    </w:tbl>
    <w:p w14:paraId="37F92F94" w14:textId="2FBD5C76" w:rsidR="001300D0" w:rsidRPr="00EA7238" w:rsidRDefault="001300D0" w:rsidP="00EA7238">
      <w:pPr>
        <w:spacing w:after="0"/>
        <w:rPr>
          <w:color w:val="1A98C0" w:themeColor="accent2"/>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357"/>
        <w:gridCol w:w="7427"/>
      </w:tblGrid>
      <w:tr w:rsidR="001300D0" w:rsidRPr="00EF6F83" w14:paraId="11A829D7" w14:textId="77777777" w:rsidTr="001300D0">
        <w:tc>
          <w:tcPr>
            <w:tcW w:w="10784" w:type="dxa"/>
            <w:gridSpan w:val="2"/>
            <w:shd w:val="clear" w:color="auto" w:fill="66438E" w:themeFill="accent4"/>
          </w:tcPr>
          <w:p w14:paraId="645AFCFC" w14:textId="53DA0285" w:rsidR="001300D0" w:rsidRPr="00EF6F83" w:rsidRDefault="001300D0" w:rsidP="001300D0">
            <w:pPr>
              <w:spacing w:before="120" w:after="120"/>
              <w:jc w:val="center"/>
              <w:rPr>
                <w:color w:val="FFFFFF" w:themeColor="background1"/>
                <w:sz w:val="36"/>
              </w:rPr>
            </w:pPr>
            <w:r>
              <w:rPr>
                <w:color w:val="FFFFFF" w:themeColor="background1"/>
                <w:sz w:val="36"/>
              </w:rPr>
              <w:t>Chapter 12: Maintaining a Healthy Lifestyle</w:t>
            </w:r>
          </w:p>
        </w:tc>
      </w:tr>
      <w:tr w:rsidR="001300D0" w:rsidRPr="00CD623E" w14:paraId="615493E4" w14:textId="77777777" w:rsidTr="001300D0">
        <w:trPr>
          <w:trHeight w:val="74"/>
        </w:trPr>
        <w:tc>
          <w:tcPr>
            <w:tcW w:w="2152" w:type="dxa"/>
            <w:tcBorders>
              <w:right w:val="nil"/>
            </w:tcBorders>
          </w:tcPr>
          <w:p w14:paraId="7B59CBDC" w14:textId="77777777" w:rsidR="001300D0" w:rsidRPr="00580058" w:rsidRDefault="001300D0" w:rsidP="001300D0">
            <w:pPr>
              <w:tabs>
                <w:tab w:val="left" w:pos="1950"/>
              </w:tabs>
              <w:spacing w:before="60"/>
              <w:ind w:left="1950" w:hanging="1950"/>
              <w:jc w:val="right"/>
              <w:rPr>
                <w:sz w:val="28"/>
              </w:rPr>
            </w:pPr>
            <w:r>
              <w:rPr>
                <w:sz w:val="28"/>
              </w:rPr>
              <w:t>Learning Outcome</w:t>
            </w:r>
          </w:p>
          <w:p w14:paraId="20AE97D9" w14:textId="77777777" w:rsidR="00EF360E" w:rsidRDefault="00EF360E" w:rsidP="00EA7238">
            <w:pPr>
              <w:tabs>
                <w:tab w:val="left" w:pos="1950"/>
              </w:tabs>
              <w:spacing w:before="20"/>
              <w:ind w:left="1950" w:hanging="1950"/>
              <w:jc w:val="right"/>
              <w:rPr>
                <w:sz w:val="28"/>
              </w:rPr>
            </w:pPr>
          </w:p>
          <w:p w14:paraId="632E43D3" w14:textId="30A40DB5" w:rsidR="001300D0" w:rsidRDefault="00A226A4" w:rsidP="00EA7238">
            <w:pPr>
              <w:tabs>
                <w:tab w:val="left" w:pos="1950"/>
              </w:tabs>
              <w:ind w:left="1950" w:hanging="1950"/>
              <w:jc w:val="right"/>
              <w:rPr>
                <w:sz w:val="28"/>
              </w:rPr>
            </w:pPr>
            <w:r>
              <w:rPr>
                <w:sz w:val="28"/>
              </w:rPr>
              <w:br/>
            </w:r>
            <w:r w:rsidR="001300D0" w:rsidRPr="00580058">
              <w:rPr>
                <w:sz w:val="28"/>
              </w:rPr>
              <w:t>O</w:t>
            </w:r>
            <w:r w:rsidR="001300D0">
              <w:rPr>
                <w:sz w:val="28"/>
              </w:rPr>
              <w:t>bjectives</w:t>
            </w:r>
          </w:p>
          <w:p w14:paraId="00ECD99C" w14:textId="77777777" w:rsidR="001300D0" w:rsidRDefault="001300D0" w:rsidP="001300D0">
            <w:pPr>
              <w:tabs>
                <w:tab w:val="left" w:pos="1950"/>
              </w:tabs>
              <w:spacing w:before="120"/>
              <w:ind w:left="1950" w:hanging="1950"/>
              <w:jc w:val="right"/>
            </w:pPr>
          </w:p>
          <w:p w14:paraId="1964F4FD" w14:textId="77777777" w:rsidR="001300D0" w:rsidRDefault="001300D0" w:rsidP="001300D0">
            <w:pPr>
              <w:tabs>
                <w:tab w:val="left" w:pos="1950"/>
              </w:tabs>
              <w:spacing w:before="120"/>
              <w:ind w:left="1950" w:hanging="1950"/>
              <w:jc w:val="right"/>
            </w:pPr>
          </w:p>
          <w:p w14:paraId="5117540B" w14:textId="77777777" w:rsidR="001300D0" w:rsidRDefault="001300D0" w:rsidP="001300D0">
            <w:pPr>
              <w:tabs>
                <w:tab w:val="left" w:pos="1950"/>
              </w:tabs>
              <w:spacing w:before="80"/>
              <w:ind w:left="1950" w:hanging="1950"/>
              <w:jc w:val="right"/>
            </w:pPr>
          </w:p>
          <w:p w14:paraId="07000FF1" w14:textId="77777777" w:rsidR="001300D0" w:rsidRPr="00580058" w:rsidRDefault="001300D0" w:rsidP="001300D0">
            <w:pPr>
              <w:tabs>
                <w:tab w:val="left" w:pos="1950"/>
              </w:tabs>
              <w:spacing w:before="120"/>
              <w:ind w:left="1950" w:hanging="1950"/>
              <w:jc w:val="right"/>
            </w:pPr>
          </w:p>
        </w:tc>
        <w:tc>
          <w:tcPr>
            <w:tcW w:w="8632" w:type="dxa"/>
            <w:tcBorders>
              <w:left w:val="nil"/>
            </w:tcBorders>
          </w:tcPr>
          <w:p w14:paraId="28703591" w14:textId="28DC8459" w:rsidR="001300D0" w:rsidRDefault="001300D0" w:rsidP="00EA7238">
            <w:pPr>
              <w:tabs>
                <w:tab w:val="left" w:pos="1950"/>
              </w:tabs>
              <w:spacing w:before="120"/>
            </w:pPr>
            <w:r>
              <w:t>Students will increase awareness of health habits that affect longevity.  Health habits include nutrition, exercise, avoiding addictions, getting enough sleep, and dealing with stress.</w:t>
            </w:r>
          </w:p>
          <w:p w14:paraId="73C3CB2C" w14:textId="2872752E" w:rsidR="001300D0" w:rsidRDefault="001300D0" w:rsidP="00EA7238">
            <w:pPr>
              <w:tabs>
                <w:tab w:val="left" w:pos="1950"/>
              </w:tabs>
              <w:spacing w:before="240"/>
              <w:ind w:left="1950" w:hanging="1950"/>
            </w:pPr>
            <w:r>
              <w:t>Students will:</w:t>
            </w:r>
          </w:p>
          <w:p w14:paraId="4A062660" w14:textId="2B107105" w:rsidR="00A226A4" w:rsidRDefault="00A226A4" w:rsidP="00FA39BB">
            <w:pPr>
              <w:pStyle w:val="ListParagraph"/>
              <w:numPr>
                <w:ilvl w:val="0"/>
                <w:numId w:val="19"/>
              </w:numPr>
              <w:tabs>
                <w:tab w:val="left" w:pos="1950"/>
              </w:tabs>
              <w:spacing w:before="120"/>
            </w:pPr>
            <w:r>
              <w:t xml:space="preserve">Use government guidelines to develop a plan for exercise and good nutrition. </w:t>
            </w:r>
          </w:p>
          <w:p w14:paraId="30CCA8C1" w14:textId="5CFDE4FB" w:rsidR="00A226A4" w:rsidRDefault="00A226A4" w:rsidP="00FA39BB">
            <w:pPr>
              <w:pStyle w:val="ListParagraph"/>
              <w:numPr>
                <w:ilvl w:val="0"/>
                <w:numId w:val="19"/>
              </w:numPr>
              <w:tabs>
                <w:tab w:val="left" w:pos="1950"/>
              </w:tabs>
              <w:spacing w:before="120"/>
            </w:pPr>
            <w:r>
              <w:t xml:space="preserve">Increase awareness of problems caused by addictions to </w:t>
            </w:r>
            <w:proofErr w:type="gramStart"/>
            <w:r>
              <w:t>smoking</w:t>
            </w:r>
            <w:proofErr w:type="gramEnd"/>
            <w:r>
              <w:t>, alcohol, and drugs.</w:t>
            </w:r>
          </w:p>
          <w:p w14:paraId="134646C1" w14:textId="5C3BEEBB" w:rsidR="00A226A4" w:rsidRDefault="00A226A4" w:rsidP="00FA39BB">
            <w:pPr>
              <w:pStyle w:val="ListParagraph"/>
              <w:numPr>
                <w:ilvl w:val="0"/>
                <w:numId w:val="19"/>
              </w:numPr>
              <w:tabs>
                <w:tab w:val="left" w:pos="1950"/>
              </w:tabs>
              <w:spacing w:before="120"/>
            </w:pPr>
            <w:r>
              <w:t>Increase awareness of sexually transmitted diseases.</w:t>
            </w:r>
          </w:p>
          <w:p w14:paraId="02426D3B" w14:textId="4E18D3B9" w:rsidR="00A226A4" w:rsidRDefault="00A226A4" w:rsidP="00FA39BB">
            <w:pPr>
              <w:pStyle w:val="ListParagraph"/>
              <w:numPr>
                <w:ilvl w:val="0"/>
                <w:numId w:val="19"/>
              </w:numPr>
              <w:tabs>
                <w:tab w:val="left" w:pos="1950"/>
              </w:tabs>
              <w:spacing w:before="120"/>
            </w:pPr>
            <w:r>
              <w:t>Explain the necessity for getting enough sleep.</w:t>
            </w:r>
          </w:p>
          <w:p w14:paraId="297F35DA" w14:textId="52BCDFBE" w:rsidR="00A226A4" w:rsidRDefault="00A226A4" w:rsidP="00FA39BB">
            <w:pPr>
              <w:pStyle w:val="ListParagraph"/>
              <w:numPr>
                <w:ilvl w:val="0"/>
                <w:numId w:val="19"/>
              </w:numPr>
              <w:tabs>
                <w:tab w:val="left" w:pos="1950"/>
              </w:tabs>
              <w:spacing w:before="120"/>
            </w:pPr>
            <w:r>
              <w:t>Discuss information about stress and practice relaxation techniques.</w:t>
            </w:r>
          </w:p>
          <w:p w14:paraId="32E053B1" w14:textId="50759BEE" w:rsidR="00A226A4" w:rsidRDefault="00A226A4" w:rsidP="00FA39BB">
            <w:pPr>
              <w:pStyle w:val="ListParagraph"/>
              <w:numPr>
                <w:ilvl w:val="0"/>
                <w:numId w:val="19"/>
              </w:numPr>
              <w:tabs>
                <w:tab w:val="left" w:pos="1950"/>
              </w:tabs>
              <w:spacing w:before="120"/>
            </w:pPr>
            <w:r>
              <w:t>List the steps for making positive changes in life.</w:t>
            </w:r>
          </w:p>
          <w:p w14:paraId="1077DC8C" w14:textId="6F51ED54" w:rsidR="001300D0" w:rsidRPr="00CD623E" w:rsidRDefault="00A226A4" w:rsidP="00EA7238">
            <w:pPr>
              <w:pStyle w:val="ListParagraph"/>
              <w:numPr>
                <w:ilvl w:val="0"/>
                <w:numId w:val="19"/>
              </w:numPr>
              <w:tabs>
                <w:tab w:val="left" w:pos="1950"/>
              </w:tabs>
              <w:spacing w:before="120" w:after="120"/>
            </w:pPr>
            <w:proofErr w:type="gramStart"/>
            <w:r>
              <w:t>Make a plan</w:t>
            </w:r>
            <w:proofErr w:type="gramEnd"/>
            <w:r>
              <w:t xml:space="preserve"> for health improvement.</w:t>
            </w:r>
          </w:p>
        </w:tc>
      </w:tr>
    </w:tbl>
    <w:p w14:paraId="0E90EDAB" w14:textId="77777777" w:rsidR="001300D0" w:rsidRPr="00EA7238" w:rsidRDefault="001300D0" w:rsidP="00EA7238">
      <w:pPr>
        <w:spacing w:after="0"/>
        <w:rPr>
          <w:color w:val="1A98C0" w:themeColor="accent2"/>
          <w:sz w:val="14"/>
        </w:rPr>
      </w:pPr>
    </w:p>
    <w:p w14:paraId="56E1D195" w14:textId="77777777" w:rsidR="00E53D2B" w:rsidRDefault="00E53D2B">
      <w:r>
        <w:br w:type="page"/>
      </w: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357"/>
        <w:gridCol w:w="7427"/>
      </w:tblGrid>
      <w:tr w:rsidR="00A226A4" w:rsidRPr="00EF6F83" w14:paraId="6D61120B" w14:textId="77777777" w:rsidTr="000729E9">
        <w:tc>
          <w:tcPr>
            <w:tcW w:w="10784" w:type="dxa"/>
            <w:gridSpan w:val="2"/>
            <w:shd w:val="clear" w:color="auto" w:fill="66438E" w:themeFill="accent4"/>
          </w:tcPr>
          <w:p w14:paraId="6DA85210" w14:textId="2F9DE187" w:rsidR="00A226A4" w:rsidRPr="00EF6F83" w:rsidRDefault="00A226A4" w:rsidP="000729E9">
            <w:pPr>
              <w:spacing w:before="120" w:after="120"/>
              <w:jc w:val="center"/>
              <w:rPr>
                <w:color w:val="FFFFFF" w:themeColor="background1"/>
                <w:sz w:val="36"/>
              </w:rPr>
            </w:pPr>
            <w:r>
              <w:rPr>
                <w:color w:val="FFFFFF" w:themeColor="background1"/>
                <w:sz w:val="36"/>
              </w:rPr>
              <w:t>Chapter 1</w:t>
            </w:r>
            <w:r w:rsidR="000729E9">
              <w:rPr>
                <w:color w:val="FFFFFF" w:themeColor="background1"/>
                <w:sz w:val="36"/>
              </w:rPr>
              <w:t>3</w:t>
            </w:r>
            <w:r>
              <w:rPr>
                <w:color w:val="FFFFFF" w:themeColor="background1"/>
                <w:sz w:val="36"/>
              </w:rPr>
              <w:t xml:space="preserve">: </w:t>
            </w:r>
            <w:r w:rsidR="000729E9">
              <w:rPr>
                <w:color w:val="FFFFFF" w:themeColor="background1"/>
                <w:sz w:val="36"/>
              </w:rPr>
              <w:t>Appreciating Diversity</w:t>
            </w:r>
          </w:p>
        </w:tc>
      </w:tr>
      <w:tr w:rsidR="00A226A4" w:rsidRPr="00CD623E" w14:paraId="734F0B5F" w14:textId="77777777" w:rsidTr="00EA7238">
        <w:trPr>
          <w:trHeight w:val="74"/>
        </w:trPr>
        <w:tc>
          <w:tcPr>
            <w:tcW w:w="3357" w:type="dxa"/>
            <w:tcBorders>
              <w:right w:val="nil"/>
            </w:tcBorders>
          </w:tcPr>
          <w:p w14:paraId="3FFE0EEE" w14:textId="77777777" w:rsidR="00A226A4" w:rsidRPr="00580058" w:rsidRDefault="00A226A4" w:rsidP="000729E9">
            <w:pPr>
              <w:tabs>
                <w:tab w:val="left" w:pos="1950"/>
              </w:tabs>
              <w:spacing w:before="60"/>
              <w:ind w:left="1950" w:hanging="1950"/>
              <w:jc w:val="right"/>
              <w:rPr>
                <w:sz w:val="28"/>
              </w:rPr>
            </w:pPr>
            <w:r>
              <w:rPr>
                <w:sz w:val="28"/>
              </w:rPr>
              <w:t>Learning Outcome</w:t>
            </w:r>
          </w:p>
          <w:p w14:paraId="108F9FB3" w14:textId="77777777" w:rsidR="00A226A4" w:rsidRDefault="00A226A4" w:rsidP="00EA7238">
            <w:pPr>
              <w:tabs>
                <w:tab w:val="left" w:pos="1950"/>
              </w:tabs>
              <w:spacing w:before="100"/>
              <w:ind w:left="1950" w:hanging="1950"/>
              <w:jc w:val="right"/>
              <w:rPr>
                <w:sz w:val="28"/>
              </w:rPr>
            </w:pPr>
            <w:r>
              <w:rPr>
                <w:sz w:val="28"/>
              </w:rPr>
              <w:br/>
            </w:r>
            <w:r w:rsidRPr="00580058">
              <w:rPr>
                <w:sz w:val="28"/>
              </w:rPr>
              <w:t>O</w:t>
            </w:r>
            <w:r>
              <w:rPr>
                <w:sz w:val="28"/>
              </w:rPr>
              <w:t>bjectives</w:t>
            </w:r>
          </w:p>
          <w:p w14:paraId="70EE4455" w14:textId="77777777" w:rsidR="00A226A4" w:rsidRDefault="00A226A4" w:rsidP="000729E9">
            <w:pPr>
              <w:tabs>
                <w:tab w:val="left" w:pos="1950"/>
              </w:tabs>
              <w:spacing w:before="120"/>
              <w:ind w:left="1950" w:hanging="1950"/>
              <w:jc w:val="right"/>
            </w:pPr>
          </w:p>
          <w:p w14:paraId="7FC05474" w14:textId="77777777" w:rsidR="00A226A4" w:rsidRDefault="00A226A4" w:rsidP="000729E9">
            <w:pPr>
              <w:tabs>
                <w:tab w:val="left" w:pos="1950"/>
              </w:tabs>
              <w:spacing w:before="120"/>
              <w:ind w:left="1950" w:hanging="1950"/>
              <w:jc w:val="right"/>
            </w:pPr>
          </w:p>
          <w:p w14:paraId="1074F5C8" w14:textId="77777777" w:rsidR="00A226A4" w:rsidRDefault="00A226A4" w:rsidP="000729E9">
            <w:pPr>
              <w:tabs>
                <w:tab w:val="left" w:pos="1950"/>
              </w:tabs>
              <w:spacing w:before="80"/>
              <w:ind w:left="1950" w:hanging="1950"/>
              <w:jc w:val="right"/>
            </w:pPr>
          </w:p>
          <w:p w14:paraId="7205B512" w14:textId="77777777" w:rsidR="00A226A4" w:rsidRPr="00580058" w:rsidRDefault="00A226A4" w:rsidP="000729E9">
            <w:pPr>
              <w:tabs>
                <w:tab w:val="left" w:pos="1950"/>
              </w:tabs>
              <w:spacing w:before="120"/>
              <w:ind w:left="1950" w:hanging="1950"/>
              <w:jc w:val="right"/>
            </w:pPr>
          </w:p>
        </w:tc>
        <w:tc>
          <w:tcPr>
            <w:tcW w:w="7427" w:type="dxa"/>
            <w:tcBorders>
              <w:left w:val="nil"/>
            </w:tcBorders>
          </w:tcPr>
          <w:p w14:paraId="60007550" w14:textId="0CBB913C" w:rsidR="00A226A4" w:rsidRDefault="000729E9" w:rsidP="00EA7238">
            <w:pPr>
              <w:tabs>
                <w:tab w:val="left" w:pos="1950"/>
              </w:tabs>
              <w:spacing w:before="120"/>
            </w:pPr>
            <w:r>
              <w:t>Students will increase their appreciation of diversity in college, on the job</w:t>
            </w:r>
            <w:r w:rsidR="009A4205">
              <w:t>,</w:t>
            </w:r>
            <w:r>
              <w:t xml:space="preserve"> and in their personal lives.</w:t>
            </w:r>
          </w:p>
          <w:p w14:paraId="0CA16EFC" w14:textId="77777777" w:rsidR="00A226A4" w:rsidRDefault="00A226A4" w:rsidP="00EA7238">
            <w:pPr>
              <w:tabs>
                <w:tab w:val="left" w:pos="1950"/>
              </w:tabs>
              <w:spacing w:before="240"/>
              <w:ind w:left="1950" w:hanging="1950"/>
            </w:pPr>
            <w:r>
              <w:t>Students will:</w:t>
            </w:r>
          </w:p>
          <w:p w14:paraId="69829B86" w14:textId="77777777" w:rsidR="000729E9" w:rsidRDefault="000729E9" w:rsidP="00FA39BB">
            <w:pPr>
              <w:pStyle w:val="ListParagraph"/>
              <w:numPr>
                <w:ilvl w:val="0"/>
                <w:numId w:val="20"/>
              </w:numPr>
              <w:tabs>
                <w:tab w:val="left" w:pos="1950"/>
              </w:tabs>
              <w:spacing w:before="120"/>
            </w:pPr>
            <w:r>
              <w:t>Discuss the importance of appreciating diversity.</w:t>
            </w:r>
          </w:p>
          <w:p w14:paraId="190D53A4" w14:textId="77777777" w:rsidR="000729E9" w:rsidRDefault="000729E9" w:rsidP="00FA39BB">
            <w:pPr>
              <w:pStyle w:val="ListParagraph"/>
              <w:numPr>
                <w:ilvl w:val="0"/>
                <w:numId w:val="20"/>
              </w:numPr>
              <w:tabs>
                <w:tab w:val="left" w:pos="1950"/>
              </w:tabs>
              <w:spacing w:before="120"/>
            </w:pPr>
            <w:r>
              <w:t>Increase awareness of vocabulary used to understand diversity.</w:t>
            </w:r>
          </w:p>
          <w:p w14:paraId="2A51E6D2" w14:textId="77777777" w:rsidR="000729E9" w:rsidRDefault="000729E9" w:rsidP="00FA39BB">
            <w:pPr>
              <w:pStyle w:val="ListParagraph"/>
              <w:numPr>
                <w:ilvl w:val="0"/>
                <w:numId w:val="20"/>
              </w:numPr>
              <w:tabs>
                <w:tab w:val="left" w:pos="1950"/>
              </w:tabs>
              <w:spacing w:before="120"/>
            </w:pPr>
            <w:r>
              <w:t>Describe techniques for communicating across cultures.</w:t>
            </w:r>
          </w:p>
          <w:p w14:paraId="52CF9F8D" w14:textId="77777777" w:rsidR="000729E9" w:rsidRDefault="000729E9" w:rsidP="00FA39BB">
            <w:pPr>
              <w:pStyle w:val="ListParagraph"/>
              <w:numPr>
                <w:ilvl w:val="0"/>
                <w:numId w:val="20"/>
              </w:numPr>
              <w:tabs>
                <w:tab w:val="left" w:pos="1950"/>
              </w:tabs>
              <w:spacing w:before="120"/>
            </w:pPr>
            <w:r>
              <w:t>Increase awareness of the negative effects of discrimination.</w:t>
            </w:r>
          </w:p>
          <w:p w14:paraId="6F62CBA3" w14:textId="77777777" w:rsidR="000729E9" w:rsidRDefault="000729E9" w:rsidP="00FA39BB">
            <w:pPr>
              <w:pStyle w:val="ListParagraph"/>
              <w:numPr>
                <w:ilvl w:val="0"/>
                <w:numId w:val="20"/>
              </w:numPr>
              <w:tabs>
                <w:tab w:val="left" w:pos="1950"/>
              </w:tabs>
              <w:spacing w:before="120"/>
            </w:pPr>
            <w:r>
              <w:t>Examine the stages of ethical development.</w:t>
            </w:r>
          </w:p>
          <w:p w14:paraId="364E4237" w14:textId="57044F75" w:rsidR="00A226A4" w:rsidRPr="00CD623E" w:rsidRDefault="000729E9" w:rsidP="00EA7238">
            <w:pPr>
              <w:pStyle w:val="ListParagraph"/>
              <w:numPr>
                <w:ilvl w:val="0"/>
                <w:numId w:val="20"/>
              </w:numPr>
              <w:tabs>
                <w:tab w:val="left" w:pos="1950"/>
              </w:tabs>
              <w:spacing w:before="120" w:after="120"/>
            </w:pPr>
            <w:r>
              <w:t>Reflect on the value of respecting diversity and individual differences.</w:t>
            </w:r>
          </w:p>
        </w:tc>
      </w:tr>
    </w:tbl>
    <w:p w14:paraId="3829C1FC" w14:textId="45C6CFE5" w:rsidR="001300D0" w:rsidRPr="00EA7238" w:rsidRDefault="001300D0" w:rsidP="00EA7238">
      <w:pPr>
        <w:spacing w:after="0"/>
        <w:rPr>
          <w:color w:val="1A98C0" w:themeColor="accent2"/>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357"/>
        <w:gridCol w:w="7427"/>
      </w:tblGrid>
      <w:tr w:rsidR="000729E9" w:rsidRPr="00EF6F83" w14:paraId="6B8E5C38" w14:textId="77777777" w:rsidTr="000729E9">
        <w:tc>
          <w:tcPr>
            <w:tcW w:w="10784" w:type="dxa"/>
            <w:gridSpan w:val="2"/>
            <w:shd w:val="clear" w:color="auto" w:fill="66438E" w:themeFill="accent4"/>
          </w:tcPr>
          <w:p w14:paraId="55605449" w14:textId="3EFF6535" w:rsidR="000729E9" w:rsidRPr="00EF6F83" w:rsidRDefault="000729E9" w:rsidP="000729E9">
            <w:pPr>
              <w:spacing w:before="120" w:after="120"/>
              <w:jc w:val="center"/>
              <w:rPr>
                <w:color w:val="FFFFFF" w:themeColor="background1"/>
                <w:sz w:val="36"/>
              </w:rPr>
            </w:pPr>
            <w:r>
              <w:rPr>
                <w:color w:val="FFFFFF" w:themeColor="background1"/>
                <w:sz w:val="36"/>
              </w:rPr>
              <w:t>Chapter 14: Thinking Positively about the Future</w:t>
            </w:r>
          </w:p>
        </w:tc>
      </w:tr>
      <w:tr w:rsidR="000729E9" w:rsidRPr="00CD623E" w14:paraId="41BA93BA" w14:textId="77777777" w:rsidTr="000729E9">
        <w:trPr>
          <w:trHeight w:val="74"/>
        </w:trPr>
        <w:tc>
          <w:tcPr>
            <w:tcW w:w="2152" w:type="dxa"/>
            <w:tcBorders>
              <w:right w:val="nil"/>
            </w:tcBorders>
          </w:tcPr>
          <w:p w14:paraId="4F74B92B" w14:textId="0B08ACA8" w:rsidR="000729E9" w:rsidRPr="00580058" w:rsidRDefault="000729E9" w:rsidP="000729E9">
            <w:pPr>
              <w:tabs>
                <w:tab w:val="left" w:pos="1950"/>
              </w:tabs>
              <w:spacing w:before="60"/>
              <w:ind w:left="1950" w:hanging="1950"/>
              <w:jc w:val="right"/>
              <w:rPr>
                <w:sz w:val="28"/>
              </w:rPr>
            </w:pPr>
            <w:r>
              <w:rPr>
                <w:sz w:val="28"/>
              </w:rPr>
              <w:t>Learning Outcome</w:t>
            </w:r>
          </w:p>
          <w:p w14:paraId="4ACF232D" w14:textId="684D7E08" w:rsidR="000729E9" w:rsidRPr="00580058" w:rsidRDefault="000729E9" w:rsidP="00EA7238">
            <w:pPr>
              <w:tabs>
                <w:tab w:val="left" w:pos="1950"/>
              </w:tabs>
              <w:spacing w:before="100"/>
              <w:ind w:left="1950" w:hanging="1950"/>
              <w:jc w:val="right"/>
            </w:pPr>
            <w:r>
              <w:rPr>
                <w:sz w:val="28"/>
              </w:rPr>
              <w:br/>
            </w:r>
            <w:r w:rsidRPr="00580058">
              <w:rPr>
                <w:sz w:val="28"/>
              </w:rPr>
              <w:t>O</w:t>
            </w:r>
            <w:r>
              <w:rPr>
                <w:sz w:val="28"/>
              </w:rPr>
              <w:t>bjectives</w:t>
            </w:r>
          </w:p>
        </w:tc>
        <w:tc>
          <w:tcPr>
            <w:tcW w:w="8632" w:type="dxa"/>
            <w:tcBorders>
              <w:left w:val="nil"/>
            </w:tcBorders>
          </w:tcPr>
          <w:p w14:paraId="785CD0FD" w14:textId="56EEA559" w:rsidR="000729E9" w:rsidRDefault="000729E9" w:rsidP="00EA7238">
            <w:pPr>
              <w:spacing w:before="120"/>
            </w:pPr>
            <w:r>
              <w:t>Students will apply positive thinking strategies to their future college, career, and lifelong success.</w:t>
            </w:r>
          </w:p>
          <w:p w14:paraId="204CF556" w14:textId="77777777" w:rsidR="000729E9" w:rsidRDefault="000729E9" w:rsidP="00EA7238">
            <w:pPr>
              <w:tabs>
                <w:tab w:val="left" w:pos="1950"/>
              </w:tabs>
              <w:spacing w:before="240"/>
              <w:ind w:left="1950" w:hanging="1950"/>
            </w:pPr>
            <w:r>
              <w:t>Students will:</w:t>
            </w:r>
          </w:p>
          <w:p w14:paraId="3D376E92" w14:textId="77777777" w:rsidR="000729E9" w:rsidRDefault="000729E9" w:rsidP="00FA39BB">
            <w:pPr>
              <w:pStyle w:val="ListParagraph"/>
              <w:numPr>
                <w:ilvl w:val="0"/>
                <w:numId w:val="21"/>
              </w:numPr>
              <w:tabs>
                <w:tab w:val="left" w:pos="1950"/>
              </w:tabs>
              <w:spacing w:before="120"/>
            </w:pPr>
            <w:r>
              <w:t>Discuss strategies for positive thinking to increase career and personal success.</w:t>
            </w:r>
          </w:p>
          <w:p w14:paraId="56CEA3F3" w14:textId="77777777" w:rsidR="000729E9" w:rsidRDefault="000729E9" w:rsidP="00FA39BB">
            <w:pPr>
              <w:pStyle w:val="ListParagraph"/>
              <w:numPr>
                <w:ilvl w:val="0"/>
                <w:numId w:val="21"/>
              </w:numPr>
              <w:tabs>
                <w:tab w:val="left" w:pos="1950"/>
              </w:tabs>
              <w:spacing w:before="120"/>
            </w:pPr>
            <w:r>
              <w:t>Read theories from the psychology of happiness and identify ideas they can apply to their personal and professional lives.</w:t>
            </w:r>
          </w:p>
          <w:p w14:paraId="0D925459" w14:textId="61114053" w:rsidR="000729E9" w:rsidRPr="00CD623E" w:rsidRDefault="000729E9" w:rsidP="00EA7238">
            <w:pPr>
              <w:pStyle w:val="ListParagraph"/>
              <w:numPr>
                <w:ilvl w:val="0"/>
                <w:numId w:val="21"/>
              </w:numPr>
              <w:tabs>
                <w:tab w:val="left" w:pos="1950"/>
              </w:tabs>
              <w:spacing w:before="120" w:after="120"/>
            </w:pPr>
            <w:r>
              <w:t>Reflect on “You are What You Think.”</w:t>
            </w:r>
          </w:p>
        </w:tc>
      </w:tr>
    </w:tbl>
    <w:p w14:paraId="6667A57E" w14:textId="77777777" w:rsidR="00E53D2B" w:rsidRDefault="00E53D2B">
      <w:pPr>
        <w:rPr>
          <w:color w:val="1A98C0" w:themeColor="accent2"/>
          <w:sz w:val="40"/>
        </w:rPr>
      </w:pPr>
      <w:r>
        <w:rPr>
          <w:color w:val="1A98C0" w:themeColor="accent2"/>
          <w:sz w:val="40"/>
        </w:rPr>
        <w:br w:type="page"/>
      </w:r>
    </w:p>
    <w:p w14:paraId="0E5B612A" w14:textId="12912C92" w:rsidR="00E37E25" w:rsidRPr="00E37E25" w:rsidRDefault="00E37E25" w:rsidP="00E37E25">
      <w:pPr>
        <w:spacing w:before="120"/>
        <w:jc w:val="center"/>
        <w:rPr>
          <w:b/>
          <w:color w:val="1A98C0" w:themeColor="accent2"/>
          <w:sz w:val="32"/>
        </w:rPr>
      </w:pPr>
      <w:r w:rsidRPr="00E37E25">
        <w:rPr>
          <w:color w:val="1A98C0" w:themeColor="accent2"/>
          <w:sz w:val="40"/>
        </w:rPr>
        <w:t>Ensure that students are learning</w:t>
      </w:r>
    </w:p>
    <w:tbl>
      <w:tblPr>
        <w:tblStyle w:val="TableGrid"/>
        <w:tblW w:w="0" w:type="auto"/>
        <w:tblBorders>
          <w:top w:val="single" w:sz="6" w:space="0" w:color="1A98C0" w:themeColor="accent2"/>
          <w:left w:val="single" w:sz="6" w:space="0" w:color="1A98C0" w:themeColor="accent2"/>
          <w:bottom w:val="single" w:sz="6" w:space="0" w:color="1A98C0" w:themeColor="accent2"/>
          <w:right w:val="single" w:sz="6" w:space="0" w:color="1A98C0" w:themeColor="accent2"/>
          <w:insideH w:val="single" w:sz="6" w:space="0" w:color="1A98C0" w:themeColor="accent2"/>
          <w:insideV w:val="single" w:sz="6" w:space="0" w:color="66438E" w:themeColor="accent4"/>
        </w:tblBorders>
        <w:tblLook w:val="04A0" w:firstRow="1" w:lastRow="0" w:firstColumn="1" w:lastColumn="0" w:noHBand="0" w:noVBand="1"/>
      </w:tblPr>
      <w:tblGrid>
        <w:gridCol w:w="10784"/>
      </w:tblGrid>
      <w:tr w:rsidR="00E37E25" w14:paraId="5C286399" w14:textId="77777777" w:rsidTr="00E37E25">
        <w:tc>
          <w:tcPr>
            <w:tcW w:w="10790" w:type="dxa"/>
            <w:shd w:val="clear" w:color="auto" w:fill="1A98C0" w:themeFill="accent2"/>
          </w:tcPr>
          <w:p w14:paraId="62AB2E9F" w14:textId="77777777" w:rsidR="00E37E25" w:rsidRPr="00EF6F83" w:rsidRDefault="00E37E25" w:rsidP="00AA0B31">
            <w:pPr>
              <w:spacing w:before="120" w:after="120"/>
              <w:jc w:val="center"/>
              <w:rPr>
                <w:color w:val="FFFFFF" w:themeColor="background1"/>
                <w:sz w:val="36"/>
              </w:rPr>
            </w:pPr>
            <w:r w:rsidRPr="00EF6F83">
              <w:rPr>
                <w:color w:val="FFFFFF" w:themeColor="background1"/>
                <w:sz w:val="36"/>
              </w:rPr>
              <w:t>Implementation</w:t>
            </w:r>
          </w:p>
        </w:tc>
      </w:tr>
      <w:tr w:rsidR="00E37E25" w14:paraId="73B3EDBF" w14:textId="77777777" w:rsidTr="00E37E25">
        <w:tc>
          <w:tcPr>
            <w:tcW w:w="10790" w:type="dxa"/>
          </w:tcPr>
          <w:p w14:paraId="6E907DAD" w14:textId="77777777" w:rsidR="00E37E25" w:rsidRDefault="00E37E25" w:rsidP="00E37E25">
            <w:pPr>
              <w:spacing w:before="120"/>
            </w:pPr>
            <w:r>
              <w:t>Use these practices to assess and enrich student learning:</w:t>
            </w:r>
          </w:p>
          <w:p w14:paraId="38323C47" w14:textId="77777777" w:rsidR="00E37E25" w:rsidRDefault="00E37E25" w:rsidP="00FA39BB">
            <w:pPr>
              <w:pStyle w:val="ListParagraph"/>
              <w:numPr>
                <w:ilvl w:val="0"/>
                <w:numId w:val="10"/>
              </w:numPr>
              <w:ind w:left="330" w:hanging="330"/>
            </w:pPr>
            <w:r>
              <w:t>Program-specific learning outcomes</w:t>
            </w:r>
          </w:p>
          <w:p w14:paraId="7A3F2EF4" w14:textId="77777777" w:rsidR="00E37E25" w:rsidRDefault="00E37E25" w:rsidP="00FA39BB">
            <w:pPr>
              <w:pStyle w:val="ListParagraph"/>
              <w:numPr>
                <w:ilvl w:val="0"/>
                <w:numId w:val="10"/>
              </w:numPr>
              <w:ind w:left="330" w:hanging="330"/>
            </w:pPr>
            <w:r>
              <w:t>Project-based, collaborative learning</w:t>
            </w:r>
          </w:p>
          <w:p w14:paraId="64F94B90" w14:textId="77777777" w:rsidR="00E37E25" w:rsidRDefault="00E37E25" w:rsidP="00FA39BB">
            <w:pPr>
              <w:pStyle w:val="ListParagraph"/>
              <w:numPr>
                <w:ilvl w:val="0"/>
                <w:numId w:val="10"/>
              </w:numPr>
              <w:ind w:left="330" w:hanging="330"/>
            </w:pPr>
            <w:r>
              <w:t>Applied learning experiences</w:t>
            </w:r>
          </w:p>
          <w:p w14:paraId="4AD4B625" w14:textId="77777777" w:rsidR="00E37E25" w:rsidRDefault="00E37E25" w:rsidP="00FA39BB">
            <w:pPr>
              <w:pStyle w:val="ListParagraph"/>
              <w:numPr>
                <w:ilvl w:val="0"/>
                <w:numId w:val="10"/>
              </w:numPr>
              <w:ind w:left="330" w:hanging="330"/>
            </w:pPr>
            <w:r>
              <w:t>Inescapable student engagement</w:t>
            </w:r>
          </w:p>
          <w:p w14:paraId="5D5C7352" w14:textId="77777777" w:rsidR="00E37E25" w:rsidRDefault="00E37E25" w:rsidP="00FA39BB">
            <w:pPr>
              <w:pStyle w:val="ListParagraph"/>
              <w:numPr>
                <w:ilvl w:val="0"/>
                <w:numId w:val="10"/>
              </w:numPr>
              <w:ind w:left="330" w:hanging="330"/>
            </w:pPr>
            <w:r>
              <w:t>Faculty-led improvement of teaching practices</w:t>
            </w:r>
          </w:p>
          <w:p w14:paraId="24914294" w14:textId="78FE5609" w:rsidR="00E37E25" w:rsidRPr="00CD623E" w:rsidRDefault="00E37E25" w:rsidP="00E37E25">
            <w:pPr>
              <w:spacing w:before="120" w:after="120"/>
            </w:pPr>
            <w:r>
              <w:t>Systems/procedures for the college and students to track mastery of learning outcomes that lead to credentials, transfer, and/or employment</w:t>
            </w:r>
            <w:r w:rsidR="00EF360E">
              <w:t>.</w:t>
            </w:r>
          </w:p>
        </w:tc>
      </w:tr>
    </w:tbl>
    <w:p w14:paraId="58B4AB40" w14:textId="77777777" w:rsidR="00E37E25" w:rsidRPr="00EF6F83" w:rsidRDefault="00E37E25" w:rsidP="00E37E25">
      <w:pPr>
        <w:spacing w:after="0"/>
        <w:rPr>
          <w:b/>
          <w:color w:val="363636" w:themeColor="background2" w:themeShade="40"/>
          <w:sz w:val="14"/>
        </w:rPr>
      </w:pPr>
    </w:p>
    <w:tbl>
      <w:tblPr>
        <w:tblStyle w:val="TableGrid"/>
        <w:tblW w:w="0" w:type="auto"/>
        <w:tblBorders>
          <w:top w:val="single" w:sz="6" w:space="0" w:color="1A98C0" w:themeColor="accent2"/>
          <w:left w:val="single" w:sz="6" w:space="0" w:color="1A98C0" w:themeColor="accent2"/>
          <w:bottom w:val="single" w:sz="6" w:space="0" w:color="1A98C0" w:themeColor="accent2"/>
          <w:right w:val="single" w:sz="6" w:space="0" w:color="1A98C0" w:themeColor="accent2"/>
          <w:insideH w:val="single" w:sz="6" w:space="0" w:color="1A98C0" w:themeColor="accent2"/>
          <w:insideV w:val="single" w:sz="6" w:space="0" w:color="1A98C0" w:themeColor="accent2"/>
        </w:tblBorders>
        <w:tblLook w:val="04A0" w:firstRow="1" w:lastRow="0" w:firstColumn="1" w:lastColumn="0" w:noHBand="0" w:noVBand="1"/>
      </w:tblPr>
      <w:tblGrid>
        <w:gridCol w:w="2152"/>
        <w:gridCol w:w="8632"/>
      </w:tblGrid>
      <w:tr w:rsidR="00E37E25" w:rsidRPr="00EF6F83" w14:paraId="66B735C3" w14:textId="77777777" w:rsidTr="00E37E25">
        <w:tc>
          <w:tcPr>
            <w:tcW w:w="10784" w:type="dxa"/>
            <w:gridSpan w:val="2"/>
            <w:shd w:val="clear" w:color="auto" w:fill="1A98C0" w:themeFill="accent2"/>
          </w:tcPr>
          <w:p w14:paraId="261AA1A0" w14:textId="23D0D9FE" w:rsidR="00E37E25" w:rsidRPr="00EF6F83" w:rsidRDefault="00E53D2B" w:rsidP="00AA0B31">
            <w:pPr>
              <w:spacing w:before="120" w:after="120"/>
              <w:jc w:val="center"/>
              <w:rPr>
                <w:color w:val="FFFFFF" w:themeColor="background1"/>
                <w:sz w:val="36"/>
              </w:rPr>
            </w:pPr>
            <w:r>
              <w:rPr>
                <w:color w:val="FFFFFF" w:themeColor="background1"/>
                <w:sz w:val="36"/>
              </w:rPr>
              <w:t>College &amp; Career Success</w:t>
            </w:r>
          </w:p>
        </w:tc>
      </w:tr>
      <w:tr w:rsidR="00E37E25" w:rsidRPr="00CD623E" w14:paraId="406603AA" w14:textId="77777777" w:rsidTr="00E37E25">
        <w:tc>
          <w:tcPr>
            <w:tcW w:w="2152" w:type="dxa"/>
            <w:tcBorders>
              <w:right w:val="nil"/>
            </w:tcBorders>
          </w:tcPr>
          <w:p w14:paraId="2FFA537F" w14:textId="77777777" w:rsidR="00E37E25" w:rsidRDefault="00E37E25" w:rsidP="00EA7238">
            <w:pPr>
              <w:tabs>
                <w:tab w:val="left" w:pos="1950"/>
              </w:tabs>
              <w:spacing w:before="60"/>
              <w:ind w:left="1950" w:hanging="1950"/>
              <w:jc w:val="right"/>
              <w:rPr>
                <w:sz w:val="28"/>
              </w:rPr>
            </w:pPr>
            <w:r w:rsidRPr="00580058">
              <w:rPr>
                <w:sz w:val="28"/>
              </w:rPr>
              <w:t>Outcomes</w:t>
            </w:r>
          </w:p>
          <w:p w14:paraId="31620ED2" w14:textId="77777777" w:rsidR="00E37E25" w:rsidRDefault="00E37E25" w:rsidP="00AA0B31">
            <w:pPr>
              <w:tabs>
                <w:tab w:val="left" w:pos="1950"/>
              </w:tabs>
              <w:spacing w:before="120"/>
              <w:ind w:left="1950" w:hanging="1950"/>
              <w:jc w:val="right"/>
            </w:pPr>
          </w:p>
          <w:p w14:paraId="19DF6668" w14:textId="77777777" w:rsidR="00E37E25" w:rsidRDefault="00E37E25" w:rsidP="00AA0B31">
            <w:pPr>
              <w:tabs>
                <w:tab w:val="left" w:pos="1950"/>
              </w:tabs>
              <w:spacing w:before="120"/>
              <w:ind w:left="1950" w:hanging="1950"/>
              <w:jc w:val="right"/>
            </w:pPr>
          </w:p>
          <w:p w14:paraId="07E594B6" w14:textId="77777777" w:rsidR="00E37E25" w:rsidRDefault="00E37E25" w:rsidP="00AA0B31">
            <w:pPr>
              <w:tabs>
                <w:tab w:val="left" w:pos="1950"/>
              </w:tabs>
              <w:spacing w:before="120"/>
              <w:ind w:left="1950" w:hanging="1950"/>
              <w:jc w:val="right"/>
            </w:pPr>
          </w:p>
          <w:p w14:paraId="0D86BFEB" w14:textId="40B5B859" w:rsidR="00E37E25" w:rsidRPr="00580058" w:rsidRDefault="00E37E25" w:rsidP="00E37E25">
            <w:pPr>
              <w:tabs>
                <w:tab w:val="left" w:pos="1950"/>
              </w:tabs>
              <w:spacing w:before="80"/>
              <w:ind w:left="1950" w:hanging="1950"/>
              <w:jc w:val="right"/>
            </w:pPr>
          </w:p>
        </w:tc>
        <w:tc>
          <w:tcPr>
            <w:tcW w:w="8632" w:type="dxa"/>
            <w:tcBorders>
              <w:left w:val="nil"/>
            </w:tcBorders>
          </w:tcPr>
          <w:p w14:paraId="0D3573EF" w14:textId="55FD2057" w:rsidR="00BE0F45" w:rsidRDefault="00E37E25" w:rsidP="00EA7238">
            <w:pPr>
              <w:spacing w:before="120"/>
            </w:pPr>
            <w:r w:rsidRPr="007178AC">
              <w:t>Students are held accountable in College</w:t>
            </w:r>
            <w:r w:rsidR="00FA39BB">
              <w:t xml:space="preserve"> </w:t>
            </w:r>
            <w:r w:rsidR="00E53D2B">
              <w:t xml:space="preserve">&amp; </w:t>
            </w:r>
            <w:r w:rsidR="00FA39BB">
              <w:t xml:space="preserve">Career Success </w:t>
            </w:r>
            <w:r w:rsidRPr="007178AC">
              <w:t xml:space="preserve">and learning is </w:t>
            </w:r>
            <w:r w:rsidR="00FA39BB">
              <w:t xml:space="preserve">assured </w:t>
            </w:r>
            <w:r w:rsidRPr="007178AC">
              <w:t xml:space="preserve">through </w:t>
            </w:r>
            <w:r w:rsidR="00F52C4E">
              <w:t xml:space="preserve">online </w:t>
            </w:r>
            <w:r w:rsidRPr="007178AC">
              <w:t>journals, quizzes and self-assessments</w:t>
            </w:r>
            <w:r w:rsidR="00DD08AA">
              <w:t>.</w:t>
            </w:r>
            <w:r w:rsidR="00BE0F45">
              <w:t xml:space="preserve"> </w:t>
            </w:r>
            <w:r w:rsidR="00DD08AA">
              <w:t>F</w:t>
            </w:r>
            <w:r w:rsidR="00BE0F45">
              <w:t xml:space="preserve">aculty can view </w:t>
            </w:r>
            <w:r w:rsidR="00DD08AA">
              <w:t xml:space="preserve">all student work and results </w:t>
            </w:r>
            <w:r w:rsidR="00BE0F45">
              <w:t xml:space="preserve">and provide feedback and encouragement. </w:t>
            </w:r>
          </w:p>
          <w:p w14:paraId="4A74F59B" w14:textId="4F4EEAD5" w:rsidR="00E37E25" w:rsidRPr="007178AC" w:rsidRDefault="00E37E25" w:rsidP="00EA7238">
            <w:pPr>
              <w:spacing w:before="120"/>
            </w:pPr>
            <w:r w:rsidRPr="007178AC">
              <w:t>Students are explicitly shown the learning outcomes beforehand</w:t>
            </w:r>
            <w:r w:rsidR="00BE0F45">
              <w:t>.</w:t>
            </w:r>
            <w:r w:rsidRPr="007178AC">
              <w:t xml:space="preserve"> </w:t>
            </w:r>
          </w:p>
          <w:p w14:paraId="03FF1839" w14:textId="77777777" w:rsidR="00E37E25" w:rsidRPr="007178AC" w:rsidRDefault="00E37E25" w:rsidP="00E37E25">
            <w:pPr>
              <w:spacing w:before="120"/>
            </w:pPr>
            <w:r w:rsidRPr="007178AC">
              <w:t>Learning outcomes are measured in 3 ways:</w:t>
            </w:r>
          </w:p>
          <w:p w14:paraId="47F8F23A" w14:textId="3DFDEEAD" w:rsidR="00F52C4E" w:rsidRDefault="00E37E25" w:rsidP="00EA7238">
            <w:pPr>
              <w:pStyle w:val="ListParagraph"/>
              <w:numPr>
                <w:ilvl w:val="0"/>
                <w:numId w:val="23"/>
              </w:numPr>
              <w:spacing w:after="120"/>
            </w:pPr>
            <w:r w:rsidRPr="007178AC">
              <w:t>pre/post surveys</w:t>
            </w:r>
            <w:r w:rsidR="00F52C4E">
              <w:t>,</w:t>
            </w:r>
          </w:p>
          <w:p w14:paraId="7665AB49" w14:textId="77706A76" w:rsidR="00F52C4E" w:rsidRDefault="00E37E25" w:rsidP="00EA7238">
            <w:pPr>
              <w:pStyle w:val="ListParagraph"/>
              <w:numPr>
                <w:ilvl w:val="0"/>
                <w:numId w:val="23"/>
              </w:numPr>
              <w:spacing w:after="120"/>
            </w:pPr>
            <w:r w:rsidRPr="007178AC">
              <w:t>chapter quizzes</w:t>
            </w:r>
            <w:r w:rsidR="00F52C4E">
              <w:t xml:space="preserve">, and </w:t>
            </w:r>
          </w:p>
          <w:p w14:paraId="09423446" w14:textId="520F9BD7" w:rsidR="00FA39BB" w:rsidRDefault="00FA39BB" w:rsidP="00EA7238">
            <w:pPr>
              <w:pStyle w:val="ListParagraph"/>
              <w:numPr>
                <w:ilvl w:val="0"/>
                <w:numId w:val="23"/>
              </w:numPr>
              <w:spacing w:after="120"/>
            </w:pPr>
            <w:r>
              <w:t xml:space="preserve">completion of the journal entries designed to help students think about what they have learned and apply it to their personal lives. </w:t>
            </w:r>
          </w:p>
          <w:p w14:paraId="685532EF" w14:textId="478BE7A6" w:rsidR="00FA39BB" w:rsidRDefault="00FA39BB" w:rsidP="00EA7238">
            <w:pPr>
              <w:spacing w:after="120"/>
            </w:pPr>
            <w:r>
              <w:t>The Instructor</w:t>
            </w:r>
            <w:r w:rsidR="00E53D2B">
              <w:t>’s</w:t>
            </w:r>
            <w:r>
              <w:t xml:space="preserve"> Manual contains </w:t>
            </w:r>
            <w:r w:rsidR="00DD08AA">
              <w:t>hundreds of</w:t>
            </w:r>
            <w:r>
              <w:t xml:space="preserve"> </w:t>
            </w:r>
            <w:r w:rsidR="00CA4949">
              <w:t xml:space="preserve">supplemental </w:t>
            </w:r>
            <w:r>
              <w:t>exercises, handouts, PowerPoint</w:t>
            </w:r>
            <w:r w:rsidR="00F52C4E">
              <w:t>s</w:t>
            </w:r>
            <w:r>
              <w:t xml:space="preserve">, test banks and resources for engaging students in learning. </w:t>
            </w:r>
          </w:p>
          <w:p w14:paraId="19AA96C0" w14:textId="2424C907" w:rsidR="00FA39BB" w:rsidRPr="00CD623E" w:rsidRDefault="00FA39BB" w:rsidP="00EA7238">
            <w:pPr>
              <w:spacing w:after="120"/>
            </w:pPr>
            <w:r>
              <w:t xml:space="preserve">Professional development and </w:t>
            </w:r>
            <w:r w:rsidR="00E53D2B">
              <w:t>c</w:t>
            </w:r>
            <w:r>
              <w:t xml:space="preserve">ustomer </w:t>
            </w:r>
            <w:r w:rsidR="00B42A06">
              <w:t>support</w:t>
            </w:r>
            <w:r>
              <w:t xml:space="preserve"> </w:t>
            </w:r>
            <w:r w:rsidR="009A4205">
              <w:t>are</w:t>
            </w:r>
            <w:r>
              <w:t xml:space="preserve"> available to improve teaching practices. </w:t>
            </w:r>
          </w:p>
        </w:tc>
      </w:tr>
    </w:tbl>
    <w:p w14:paraId="24A76847" w14:textId="77777777" w:rsidR="00E37E25" w:rsidRDefault="00E37E25" w:rsidP="00E37E25"/>
    <w:p w14:paraId="1006BAF0" w14:textId="06E8AA9A" w:rsidR="00854679" w:rsidRDefault="00854679">
      <w:r>
        <w:br w:type="page"/>
      </w:r>
    </w:p>
    <w:tbl>
      <w:tblPr>
        <w:tblStyle w:val="TableGrid"/>
        <w:tblW w:w="0" w:type="auto"/>
        <w:tblLook w:val="04A0" w:firstRow="1" w:lastRow="0" w:firstColumn="1" w:lastColumn="0" w:noHBand="0" w:noVBand="1"/>
      </w:tblPr>
      <w:tblGrid>
        <w:gridCol w:w="10790"/>
      </w:tblGrid>
      <w:tr w:rsidR="00A56443" w14:paraId="42163C36" w14:textId="77777777" w:rsidTr="00EA7238">
        <w:tc>
          <w:tcPr>
            <w:tcW w:w="10790" w:type="dxa"/>
            <w:shd w:val="clear" w:color="auto" w:fill="262626" w:themeFill="text1"/>
          </w:tcPr>
          <w:p w14:paraId="5310AEFF" w14:textId="45F6FD16" w:rsidR="00A56443" w:rsidRDefault="00A56443" w:rsidP="00EA7238">
            <w:pPr>
              <w:spacing w:before="120" w:after="120"/>
              <w:jc w:val="center"/>
            </w:pPr>
            <w:r>
              <w:rPr>
                <w:color w:val="FFFFFF" w:themeColor="background1"/>
                <w:sz w:val="36"/>
              </w:rPr>
              <w:t>Early Outcomes</w:t>
            </w:r>
          </w:p>
        </w:tc>
      </w:tr>
      <w:tr w:rsidR="00A56443" w14:paraId="1EB149A5" w14:textId="77777777" w:rsidTr="00A56443">
        <w:tc>
          <w:tcPr>
            <w:tcW w:w="10790" w:type="dxa"/>
          </w:tcPr>
          <w:p w14:paraId="49869A86" w14:textId="77777777" w:rsidR="00A56443" w:rsidRDefault="00A56443" w:rsidP="00B42A06">
            <w:pPr>
              <w:spacing w:before="240"/>
              <w:ind w:left="150"/>
            </w:pPr>
            <w:r w:rsidRPr="00555244">
              <w:t>Measure key performance indicators, including:</w:t>
            </w:r>
          </w:p>
          <w:p w14:paraId="4BE2DA00" w14:textId="77777777" w:rsidR="00A56443" w:rsidRDefault="00A56443" w:rsidP="00B42A06">
            <w:pPr>
              <w:pStyle w:val="ListParagraph"/>
              <w:numPr>
                <w:ilvl w:val="0"/>
                <w:numId w:val="2"/>
              </w:numPr>
              <w:ind w:left="510" w:hanging="270"/>
            </w:pPr>
            <w:r>
              <w:t>Number of college credits earned in first term</w:t>
            </w:r>
          </w:p>
          <w:p w14:paraId="58D20B3D" w14:textId="77777777" w:rsidR="00A56443" w:rsidRDefault="00A56443" w:rsidP="00B42A06">
            <w:pPr>
              <w:pStyle w:val="ListParagraph"/>
              <w:numPr>
                <w:ilvl w:val="0"/>
                <w:numId w:val="2"/>
              </w:numPr>
              <w:spacing w:before="120"/>
              <w:ind w:left="510" w:hanging="270"/>
            </w:pPr>
            <w:r>
              <w:t>Number of college credits earned in first year</w:t>
            </w:r>
          </w:p>
          <w:p w14:paraId="0D0609D1" w14:textId="77777777" w:rsidR="00A56443" w:rsidRDefault="00A56443" w:rsidP="00B42A06">
            <w:pPr>
              <w:pStyle w:val="ListParagraph"/>
              <w:numPr>
                <w:ilvl w:val="0"/>
                <w:numId w:val="2"/>
              </w:numPr>
              <w:spacing w:before="120"/>
              <w:ind w:left="510" w:hanging="270"/>
            </w:pPr>
            <w:r>
              <w:t>Completion of gateway math and English courses in the student’s first year</w:t>
            </w:r>
          </w:p>
          <w:p w14:paraId="3BB3448F" w14:textId="77777777" w:rsidR="00A56443" w:rsidRDefault="00A56443" w:rsidP="00B42A06">
            <w:pPr>
              <w:pStyle w:val="ListParagraph"/>
              <w:numPr>
                <w:ilvl w:val="0"/>
                <w:numId w:val="2"/>
              </w:numPr>
              <w:spacing w:before="120"/>
              <w:ind w:left="510" w:hanging="270"/>
            </w:pPr>
            <w:r>
              <w:t>Number of college credits earned in the program of study in first year</w:t>
            </w:r>
          </w:p>
          <w:p w14:paraId="6759ED2D" w14:textId="77777777" w:rsidR="00A56443" w:rsidRDefault="00A56443" w:rsidP="00B42A06">
            <w:pPr>
              <w:pStyle w:val="ListParagraph"/>
              <w:numPr>
                <w:ilvl w:val="0"/>
                <w:numId w:val="2"/>
              </w:numPr>
              <w:spacing w:before="120"/>
              <w:ind w:left="510" w:hanging="270"/>
            </w:pPr>
            <w:r>
              <w:t>Persistence from term 1 to term 2</w:t>
            </w:r>
          </w:p>
          <w:p w14:paraId="5EC5461D" w14:textId="2AA3FC32" w:rsidR="00A56443" w:rsidRDefault="00A56443" w:rsidP="00B42A06">
            <w:pPr>
              <w:pStyle w:val="ListParagraph"/>
              <w:numPr>
                <w:ilvl w:val="0"/>
                <w:numId w:val="2"/>
              </w:numPr>
              <w:spacing w:before="120"/>
              <w:ind w:left="510" w:hanging="270"/>
            </w:pPr>
            <w:r>
              <w:t>Rates of college-level course completion in students’ first academic year</w:t>
            </w:r>
          </w:p>
          <w:p w14:paraId="6A10B9B5" w14:textId="499E7397" w:rsidR="00A56443" w:rsidRDefault="00A56443" w:rsidP="00B42A06">
            <w:pPr>
              <w:pStyle w:val="ListParagraph"/>
              <w:numPr>
                <w:ilvl w:val="0"/>
                <w:numId w:val="2"/>
              </w:numPr>
              <w:spacing w:before="120" w:after="240"/>
              <w:ind w:left="510" w:hanging="270"/>
            </w:pPr>
            <w:r>
              <w:t>Equity in outcomes</w:t>
            </w:r>
          </w:p>
        </w:tc>
      </w:tr>
    </w:tbl>
    <w:p w14:paraId="0C84FA43" w14:textId="77777777" w:rsidR="00A56443" w:rsidRDefault="00A56443" w:rsidP="00A56443">
      <w:pPr>
        <w:pStyle w:val="ListParagraph"/>
        <w:sectPr w:rsidR="00A56443" w:rsidSect="00580058">
          <w:type w:val="continuous"/>
          <w:pgSz w:w="12240" w:h="15840" w:code="1"/>
          <w:pgMar w:top="720" w:right="720" w:bottom="720" w:left="720" w:header="720" w:footer="272" w:gutter="0"/>
          <w:cols w:space="720"/>
          <w:docGrid w:linePitch="360"/>
        </w:sectPr>
      </w:pPr>
    </w:p>
    <w:p w14:paraId="18C00FB0" w14:textId="77777777" w:rsidR="0060228A" w:rsidRDefault="0060228A" w:rsidP="00B42A06">
      <w:pPr>
        <w:pStyle w:val="ListParagraph"/>
        <w:sectPr w:rsidR="0060228A" w:rsidSect="00A56443">
          <w:type w:val="continuous"/>
          <w:pgSz w:w="12240" w:h="15840" w:code="1"/>
          <w:pgMar w:top="720" w:right="720" w:bottom="720" w:left="720" w:header="720" w:footer="272" w:gutter="0"/>
          <w:cols w:space="720"/>
          <w:docGrid w:linePitch="360"/>
        </w:sectPr>
      </w:pPr>
    </w:p>
    <w:p w14:paraId="5E331B7A" w14:textId="77777777" w:rsidR="00A1235D" w:rsidRDefault="00A1235D" w:rsidP="00766378">
      <w:pPr>
        <w:sectPr w:rsidR="00A1235D" w:rsidSect="00B42A06">
          <w:type w:val="continuous"/>
          <w:pgSz w:w="12240" w:h="15840" w:code="1"/>
          <w:pgMar w:top="720" w:right="720" w:bottom="720" w:left="720" w:header="720" w:footer="720" w:gutter="0"/>
          <w:cols w:space="720"/>
          <w:docGrid w:linePitch="360"/>
        </w:sectPr>
      </w:pPr>
    </w:p>
    <w:p w14:paraId="5B70FFD6" w14:textId="77777777" w:rsidR="00A56443" w:rsidRDefault="00A56443" w:rsidP="00766378">
      <w:pPr>
        <w:sectPr w:rsidR="00A56443" w:rsidSect="00A56443">
          <w:type w:val="continuous"/>
          <w:pgSz w:w="12240" w:h="15840" w:code="1"/>
          <w:pgMar w:top="720" w:right="720" w:bottom="720" w:left="720" w:header="720" w:footer="274" w:gutter="0"/>
          <w:cols w:space="720"/>
          <w:docGrid w:linePitch="360"/>
        </w:sectPr>
      </w:pPr>
    </w:p>
    <w:p w14:paraId="4A43E91F" w14:textId="64819D00" w:rsidR="00E74664" w:rsidRDefault="00E74664" w:rsidP="00766378"/>
    <w:p w14:paraId="533AE401" w14:textId="1549D747" w:rsidR="00E74664" w:rsidRDefault="00E74664" w:rsidP="00766378"/>
    <w:p w14:paraId="4CD47B42" w14:textId="0E898339" w:rsidR="00E74664" w:rsidRDefault="00E74664" w:rsidP="00766378"/>
    <w:p w14:paraId="4C7BD8EE" w14:textId="58C11BAE" w:rsidR="00E74664" w:rsidRDefault="00E74664" w:rsidP="00766378"/>
    <w:p w14:paraId="034FD382" w14:textId="77777777" w:rsidR="00B42A06" w:rsidRDefault="00B42A06" w:rsidP="00766378"/>
    <w:p w14:paraId="5244504F" w14:textId="21C9C7A9" w:rsidR="00E74664" w:rsidRDefault="00E74664" w:rsidP="00766378"/>
    <w:p w14:paraId="54FD5385" w14:textId="1579E6D7" w:rsidR="00E74664" w:rsidRDefault="00E74664" w:rsidP="00766378"/>
    <w:p w14:paraId="00999190" w14:textId="1E71F16B" w:rsidR="00E74664" w:rsidRDefault="00E74664" w:rsidP="00766378"/>
    <w:p w14:paraId="144760E1" w14:textId="115C4FE6" w:rsidR="00E74664" w:rsidRDefault="00E74664" w:rsidP="00766378"/>
    <w:p w14:paraId="1D71F692" w14:textId="380D103A" w:rsidR="00E74664" w:rsidRDefault="00E74664" w:rsidP="00766378"/>
    <w:p w14:paraId="68344058" w14:textId="37956C33" w:rsidR="00E74664" w:rsidRDefault="00E74664" w:rsidP="00766378"/>
    <w:p w14:paraId="7A64C082" w14:textId="063A2F38" w:rsidR="00E74664" w:rsidRDefault="00E74664" w:rsidP="00766378"/>
    <w:p w14:paraId="013231B8" w14:textId="7DAA000F" w:rsidR="00E74664" w:rsidRDefault="00E74664" w:rsidP="00766378"/>
    <w:p w14:paraId="7DD143B2" w14:textId="601EFFF8" w:rsidR="00E74664" w:rsidRDefault="00E74664" w:rsidP="00766378"/>
    <w:p w14:paraId="204EB41F" w14:textId="77777777" w:rsidR="00E74664" w:rsidRDefault="00E74664" w:rsidP="00766378"/>
    <w:p w14:paraId="2BEE714B" w14:textId="77777777" w:rsidR="00E53D2B" w:rsidRDefault="00E53D2B" w:rsidP="00766378"/>
    <w:p w14:paraId="4109AE9C" w14:textId="77777777" w:rsidR="00A1235D" w:rsidRDefault="00A1235D" w:rsidP="00A1235D">
      <w:pPr>
        <w:spacing w:before="360"/>
      </w:pPr>
    </w:p>
    <w:p w14:paraId="0468B963" w14:textId="6B737583" w:rsidR="006711F3" w:rsidRDefault="001A5D55" w:rsidP="00EA7238">
      <w:pPr>
        <w:spacing w:before="240"/>
      </w:pPr>
      <w:r>
        <w:t>Thank</w:t>
      </w:r>
      <w:r w:rsidR="00C71E72">
        <w:t xml:space="preserve"> you</w:t>
      </w:r>
      <w:r>
        <w:t xml:space="preserve"> to the American Association of Community Colleges (AACC), Achieving the Dream (ATD), The Aspen Institute, Center for Community College Student Engagement (CCCSE), Community College Research Center (CCRC), Complete College America, The Charles A. Dana Center, Jobs for the Future (JFF), National Center for Inquiry and Improvement (NCII), and Public Agenda for their work on this initiative.</w:t>
      </w:r>
    </w:p>
    <w:sectPr w:rsidR="006711F3" w:rsidSect="00BB00A4">
      <w:type w:val="continuous"/>
      <w:pgSz w:w="12240" w:h="15840" w:code="1"/>
      <w:pgMar w:top="720" w:right="720" w:bottom="720" w:left="72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EAE0F" w14:textId="77777777" w:rsidR="00605A6A" w:rsidRDefault="00605A6A" w:rsidP="00BB00A4">
      <w:pPr>
        <w:spacing w:after="0" w:line="240" w:lineRule="auto"/>
      </w:pPr>
      <w:r>
        <w:separator/>
      </w:r>
    </w:p>
  </w:endnote>
  <w:endnote w:type="continuationSeparator" w:id="0">
    <w:p w14:paraId="33A313CC" w14:textId="77777777" w:rsidR="00605A6A" w:rsidRDefault="00605A6A" w:rsidP="00BB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77122"/>
      <w:docPartObj>
        <w:docPartGallery w:val="Page Numbers (Bottom of Page)"/>
        <w:docPartUnique/>
      </w:docPartObj>
    </w:sdtPr>
    <w:sdtEndPr/>
    <w:sdtContent>
      <w:sdt>
        <w:sdtPr>
          <w:id w:val="-550774663"/>
          <w:docPartObj>
            <w:docPartGallery w:val="Page Numbers (Top of Page)"/>
            <w:docPartUnique/>
          </w:docPartObj>
        </w:sdtPr>
        <w:sdtEndPr/>
        <w:sdtContent>
          <w:p w14:paraId="2F7D8B00" w14:textId="52D1D964" w:rsidR="009A4205" w:rsidRDefault="005F1385" w:rsidP="00EF6F83">
            <w:pPr>
              <w:pStyle w:val="Footer"/>
              <w:pBdr>
                <w:top w:val="single" w:sz="12" w:space="1" w:color="656565" w:themeColor="text2"/>
              </w:pBdr>
              <w:tabs>
                <w:tab w:val="clear" w:pos="9360"/>
                <w:tab w:val="right" w:pos="10800"/>
              </w:tabs>
            </w:pPr>
            <w:r>
              <w:t xml:space="preserve">Using College &amp; Career Success with </w:t>
            </w:r>
            <w:r w:rsidR="009A4205">
              <w:t>Guide</w:t>
            </w:r>
            <w:r>
              <w:t>d</w:t>
            </w:r>
            <w:r w:rsidR="009A4205">
              <w:t xml:space="preserve"> Pathway</w:t>
            </w:r>
            <w:r>
              <w:t>s</w:t>
            </w:r>
            <w:r w:rsidR="009A4205">
              <w:tab/>
            </w:r>
            <w:r w:rsidR="009A4205" w:rsidRPr="00EF6F83">
              <w:rPr>
                <w:bCs/>
                <w:sz w:val="24"/>
                <w:szCs w:val="24"/>
              </w:rPr>
              <w:fldChar w:fldCharType="begin"/>
            </w:r>
            <w:r w:rsidR="009A4205" w:rsidRPr="00EF6F83">
              <w:rPr>
                <w:bCs/>
              </w:rPr>
              <w:instrText xml:space="preserve"> PAGE </w:instrText>
            </w:r>
            <w:r w:rsidR="009A4205" w:rsidRPr="00EF6F83">
              <w:rPr>
                <w:bCs/>
                <w:sz w:val="24"/>
                <w:szCs w:val="24"/>
              </w:rPr>
              <w:fldChar w:fldCharType="separate"/>
            </w:r>
            <w:r w:rsidR="006721AF">
              <w:rPr>
                <w:bCs/>
                <w:noProof/>
              </w:rPr>
              <w:t>10</w:t>
            </w:r>
            <w:r w:rsidR="009A4205" w:rsidRPr="00EF6F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CF5C7" w14:textId="77777777" w:rsidR="00605A6A" w:rsidRDefault="00605A6A" w:rsidP="00BB00A4">
      <w:pPr>
        <w:spacing w:after="0" w:line="240" w:lineRule="auto"/>
      </w:pPr>
      <w:r>
        <w:separator/>
      </w:r>
    </w:p>
  </w:footnote>
  <w:footnote w:type="continuationSeparator" w:id="0">
    <w:p w14:paraId="02C02CBA" w14:textId="77777777" w:rsidR="00605A6A" w:rsidRDefault="00605A6A" w:rsidP="00BB0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9F2"/>
    <w:multiLevelType w:val="hybridMultilevel"/>
    <w:tmpl w:val="6E6EEC8C"/>
    <w:lvl w:ilvl="0" w:tplc="8D7E9B1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24BA5"/>
    <w:multiLevelType w:val="hybridMultilevel"/>
    <w:tmpl w:val="60CC0134"/>
    <w:lvl w:ilvl="0" w:tplc="587E57B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C1B9D"/>
    <w:multiLevelType w:val="hybridMultilevel"/>
    <w:tmpl w:val="F92A6F4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228B2"/>
    <w:multiLevelType w:val="hybridMultilevel"/>
    <w:tmpl w:val="6982339A"/>
    <w:lvl w:ilvl="0" w:tplc="04090001">
      <w:start w:val="1"/>
      <w:numFmt w:val="bullet"/>
      <w:lvlText w:val=""/>
      <w:lvlJc w:val="left"/>
      <w:pPr>
        <w:ind w:left="360" w:hanging="360"/>
      </w:pPr>
      <w:rPr>
        <w:rFonts w:ascii="Symbol" w:hAnsi="Symbol" w:hint="default"/>
      </w:rPr>
    </w:lvl>
    <w:lvl w:ilvl="1" w:tplc="E9449E52">
      <w:start w:val="3"/>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55CF2"/>
    <w:multiLevelType w:val="hybridMultilevel"/>
    <w:tmpl w:val="EB582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02DC1"/>
    <w:multiLevelType w:val="hybridMultilevel"/>
    <w:tmpl w:val="0BE6F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FC675A"/>
    <w:multiLevelType w:val="hybridMultilevel"/>
    <w:tmpl w:val="5A7488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B63575"/>
    <w:multiLevelType w:val="hybridMultilevel"/>
    <w:tmpl w:val="B7A837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4D6DB9"/>
    <w:multiLevelType w:val="hybridMultilevel"/>
    <w:tmpl w:val="B128E7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1B2856"/>
    <w:multiLevelType w:val="hybridMultilevel"/>
    <w:tmpl w:val="CED8B01C"/>
    <w:lvl w:ilvl="0" w:tplc="B274855A">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F4625"/>
    <w:multiLevelType w:val="hybridMultilevel"/>
    <w:tmpl w:val="5E66F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EE4410"/>
    <w:multiLevelType w:val="hybridMultilevel"/>
    <w:tmpl w:val="4FC011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6F7263"/>
    <w:multiLevelType w:val="hybridMultilevel"/>
    <w:tmpl w:val="14BA94AE"/>
    <w:lvl w:ilvl="0" w:tplc="6D62C6F0">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03857"/>
    <w:multiLevelType w:val="hybridMultilevel"/>
    <w:tmpl w:val="4DB44D82"/>
    <w:lvl w:ilvl="0" w:tplc="B70CBEB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A64B3D"/>
    <w:multiLevelType w:val="hybridMultilevel"/>
    <w:tmpl w:val="65B0988A"/>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B908D3"/>
    <w:multiLevelType w:val="hybridMultilevel"/>
    <w:tmpl w:val="7F6819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C45860"/>
    <w:multiLevelType w:val="hybridMultilevel"/>
    <w:tmpl w:val="2940C136"/>
    <w:lvl w:ilvl="0" w:tplc="C1C060BA">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966FA"/>
    <w:multiLevelType w:val="hybridMultilevel"/>
    <w:tmpl w:val="60B0D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A43A52"/>
    <w:multiLevelType w:val="hybridMultilevel"/>
    <w:tmpl w:val="380C8ECC"/>
    <w:lvl w:ilvl="0" w:tplc="886AB02C">
      <w:start w:val="11"/>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EF3ACA"/>
    <w:multiLevelType w:val="hybridMultilevel"/>
    <w:tmpl w:val="9E84B6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727E9E"/>
    <w:multiLevelType w:val="hybridMultilevel"/>
    <w:tmpl w:val="692E72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64009B"/>
    <w:multiLevelType w:val="hybridMultilevel"/>
    <w:tmpl w:val="CB02AE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A16163"/>
    <w:multiLevelType w:val="hybridMultilevel"/>
    <w:tmpl w:val="16EE1C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3"/>
  </w:num>
  <w:num w:numId="4">
    <w:abstractNumId w:val="13"/>
  </w:num>
  <w:num w:numId="5">
    <w:abstractNumId w:val="15"/>
  </w:num>
  <w:num w:numId="6">
    <w:abstractNumId w:val="14"/>
  </w:num>
  <w:num w:numId="7">
    <w:abstractNumId w:val="2"/>
  </w:num>
  <w:num w:numId="8">
    <w:abstractNumId w:val="4"/>
  </w:num>
  <w:num w:numId="9">
    <w:abstractNumId w:val="0"/>
  </w:num>
  <w:num w:numId="10">
    <w:abstractNumId w:val="18"/>
  </w:num>
  <w:num w:numId="11">
    <w:abstractNumId w:val="12"/>
  </w:num>
  <w:num w:numId="12">
    <w:abstractNumId w:val="16"/>
  </w:num>
  <w:num w:numId="13">
    <w:abstractNumId w:val="9"/>
  </w:num>
  <w:num w:numId="14">
    <w:abstractNumId w:val="1"/>
  </w:num>
  <w:num w:numId="15">
    <w:abstractNumId w:val="6"/>
  </w:num>
  <w:num w:numId="16">
    <w:abstractNumId w:val="8"/>
  </w:num>
  <w:num w:numId="17">
    <w:abstractNumId w:val="17"/>
  </w:num>
  <w:num w:numId="18">
    <w:abstractNumId w:val="19"/>
  </w:num>
  <w:num w:numId="19">
    <w:abstractNumId w:val="7"/>
  </w:num>
  <w:num w:numId="20">
    <w:abstractNumId w:val="11"/>
  </w:num>
  <w:num w:numId="21">
    <w:abstractNumId w:val="22"/>
  </w:num>
  <w:num w:numId="22">
    <w:abstractNumId w:val="21"/>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75"/>
    <w:rsid w:val="00003CC4"/>
    <w:rsid w:val="00006A79"/>
    <w:rsid w:val="00020CFE"/>
    <w:rsid w:val="00022188"/>
    <w:rsid w:val="000259B7"/>
    <w:rsid w:val="000729E9"/>
    <w:rsid w:val="00083AC3"/>
    <w:rsid w:val="000948C6"/>
    <w:rsid w:val="000C5C30"/>
    <w:rsid w:val="000D23F5"/>
    <w:rsid w:val="000E7D2F"/>
    <w:rsid w:val="00114F02"/>
    <w:rsid w:val="001300D0"/>
    <w:rsid w:val="00140EB5"/>
    <w:rsid w:val="00145964"/>
    <w:rsid w:val="00155BDC"/>
    <w:rsid w:val="001724D3"/>
    <w:rsid w:val="001879B6"/>
    <w:rsid w:val="00192A3B"/>
    <w:rsid w:val="00193652"/>
    <w:rsid w:val="001A3820"/>
    <w:rsid w:val="001A5D55"/>
    <w:rsid w:val="001C6F86"/>
    <w:rsid w:val="0023072A"/>
    <w:rsid w:val="00232EBD"/>
    <w:rsid w:val="002364DC"/>
    <w:rsid w:val="00247E4A"/>
    <w:rsid w:val="00253E3F"/>
    <w:rsid w:val="002571FE"/>
    <w:rsid w:val="00265075"/>
    <w:rsid w:val="002674C5"/>
    <w:rsid w:val="002768E2"/>
    <w:rsid w:val="002B1CC9"/>
    <w:rsid w:val="002C33CD"/>
    <w:rsid w:val="002C33FE"/>
    <w:rsid w:val="002D1E92"/>
    <w:rsid w:val="002E112D"/>
    <w:rsid w:val="0030429C"/>
    <w:rsid w:val="0033428B"/>
    <w:rsid w:val="00337E2F"/>
    <w:rsid w:val="00343242"/>
    <w:rsid w:val="003453F9"/>
    <w:rsid w:val="00354BBF"/>
    <w:rsid w:val="00355051"/>
    <w:rsid w:val="003551E3"/>
    <w:rsid w:val="00356A50"/>
    <w:rsid w:val="00363C9F"/>
    <w:rsid w:val="003A23BC"/>
    <w:rsid w:val="003A650B"/>
    <w:rsid w:val="003B7EDC"/>
    <w:rsid w:val="00400C9C"/>
    <w:rsid w:val="00410E68"/>
    <w:rsid w:val="00436888"/>
    <w:rsid w:val="0044113E"/>
    <w:rsid w:val="004A3E81"/>
    <w:rsid w:val="004C4180"/>
    <w:rsid w:val="004F43B9"/>
    <w:rsid w:val="00502237"/>
    <w:rsid w:val="00511D0C"/>
    <w:rsid w:val="00521D18"/>
    <w:rsid w:val="00535E9E"/>
    <w:rsid w:val="00545286"/>
    <w:rsid w:val="00555244"/>
    <w:rsid w:val="00557C77"/>
    <w:rsid w:val="00572944"/>
    <w:rsid w:val="005747E0"/>
    <w:rsid w:val="00580058"/>
    <w:rsid w:val="00583C9D"/>
    <w:rsid w:val="00592728"/>
    <w:rsid w:val="005964D5"/>
    <w:rsid w:val="005D5C04"/>
    <w:rsid w:val="005F1385"/>
    <w:rsid w:val="0060228A"/>
    <w:rsid w:val="00605A6A"/>
    <w:rsid w:val="00607E66"/>
    <w:rsid w:val="00666C79"/>
    <w:rsid w:val="006711F3"/>
    <w:rsid w:val="006721AF"/>
    <w:rsid w:val="006947BD"/>
    <w:rsid w:val="006A4B89"/>
    <w:rsid w:val="006B0BB5"/>
    <w:rsid w:val="006F6285"/>
    <w:rsid w:val="007178AC"/>
    <w:rsid w:val="00733159"/>
    <w:rsid w:val="00737C00"/>
    <w:rsid w:val="00746C26"/>
    <w:rsid w:val="00766378"/>
    <w:rsid w:val="007861C3"/>
    <w:rsid w:val="007B71AB"/>
    <w:rsid w:val="007C6CFC"/>
    <w:rsid w:val="007D14F0"/>
    <w:rsid w:val="007D3EC2"/>
    <w:rsid w:val="007F5FA1"/>
    <w:rsid w:val="00800D9C"/>
    <w:rsid w:val="00805445"/>
    <w:rsid w:val="00817AF6"/>
    <w:rsid w:val="008370A3"/>
    <w:rsid w:val="00841078"/>
    <w:rsid w:val="0084453D"/>
    <w:rsid w:val="00851417"/>
    <w:rsid w:val="00854679"/>
    <w:rsid w:val="008733DF"/>
    <w:rsid w:val="008A145F"/>
    <w:rsid w:val="008A263A"/>
    <w:rsid w:val="008B4745"/>
    <w:rsid w:val="008D5D8E"/>
    <w:rsid w:val="008D68FD"/>
    <w:rsid w:val="008F25C6"/>
    <w:rsid w:val="00945D93"/>
    <w:rsid w:val="00947B55"/>
    <w:rsid w:val="00977ADB"/>
    <w:rsid w:val="0098358A"/>
    <w:rsid w:val="009939E9"/>
    <w:rsid w:val="009A0637"/>
    <w:rsid w:val="009A37B3"/>
    <w:rsid w:val="009A4205"/>
    <w:rsid w:val="009A4940"/>
    <w:rsid w:val="00A1235D"/>
    <w:rsid w:val="00A226A4"/>
    <w:rsid w:val="00A33F54"/>
    <w:rsid w:val="00A35389"/>
    <w:rsid w:val="00A53744"/>
    <w:rsid w:val="00A56443"/>
    <w:rsid w:val="00A85A31"/>
    <w:rsid w:val="00A96D26"/>
    <w:rsid w:val="00A97036"/>
    <w:rsid w:val="00AA039A"/>
    <w:rsid w:val="00AA0B31"/>
    <w:rsid w:val="00AA4D52"/>
    <w:rsid w:val="00AB0C09"/>
    <w:rsid w:val="00AD3C57"/>
    <w:rsid w:val="00AE03F1"/>
    <w:rsid w:val="00B03D18"/>
    <w:rsid w:val="00B10C20"/>
    <w:rsid w:val="00B1351F"/>
    <w:rsid w:val="00B2535A"/>
    <w:rsid w:val="00B333BF"/>
    <w:rsid w:val="00B42A06"/>
    <w:rsid w:val="00B443AD"/>
    <w:rsid w:val="00BB00A4"/>
    <w:rsid w:val="00BD2950"/>
    <w:rsid w:val="00BD533A"/>
    <w:rsid w:val="00BD543B"/>
    <w:rsid w:val="00BE0F45"/>
    <w:rsid w:val="00BE2607"/>
    <w:rsid w:val="00BE44C3"/>
    <w:rsid w:val="00C06065"/>
    <w:rsid w:val="00C0664B"/>
    <w:rsid w:val="00C15922"/>
    <w:rsid w:val="00C17353"/>
    <w:rsid w:val="00C22173"/>
    <w:rsid w:val="00C71E72"/>
    <w:rsid w:val="00CA1EFC"/>
    <w:rsid w:val="00CA4949"/>
    <w:rsid w:val="00CA4C9D"/>
    <w:rsid w:val="00CD623E"/>
    <w:rsid w:val="00D16AF5"/>
    <w:rsid w:val="00D304B5"/>
    <w:rsid w:val="00D43C8A"/>
    <w:rsid w:val="00DA66A5"/>
    <w:rsid w:val="00DA6B88"/>
    <w:rsid w:val="00DD08AA"/>
    <w:rsid w:val="00DD2645"/>
    <w:rsid w:val="00E062A4"/>
    <w:rsid w:val="00E07E51"/>
    <w:rsid w:val="00E37E25"/>
    <w:rsid w:val="00E47B90"/>
    <w:rsid w:val="00E53D2B"/>
    <w:rsid w:val="00E61E16"/>
    <w:rsid w:val="00E6730F"/>
    <w:rsid w:val="00E729B0"/>
    <w:rsid w:val="00E742DE"/>
    <w:rsid w:val="00E74664"/>
    <w:rsid w:val="00EA412A"/>
    <w:rsid w:val="00EA7238"/>
    <w:rsid w:val="00EC1901"/>
    <w:rsid w:val="00EE1044"/>
    <w:rsid w:val="00EF360E"/>
    <w:rsid w:val="00EF52C8"/>
    <w:rsid w:val="00EF677B"/>
    <w:rsid w:val="00EF6F83"/>
    <w:rsid w:val="00F25B5F"/>
    <w:rsid w:val="00F51FAC"/>
    <w:rsid w:val="00F52C4E"/>
    <w:rsid w:val="00F64CA3"/>
    <w:rsid w:val="00F803E3"/>
    <w:rsid w:val="00F80DDD"/>
    <w:rsid w:val="00FA39BB"/>
    <w:rsid w:val="00FF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A3D321"/>
  <w15:chartTrackingRefBased/>
  <w15:docId w15:val="{F99FE080-33CE-4AE3-BA5F-65A50ADF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6A5"/>
    <w:pPr>
      <w:ind w:left="720"/>
      <w:contextualSpacing/>
    </w:pPr>
  </w:style>
  <w:style w:type="character" w:styleId="Hyperlink">
    <w:name w:val="Hyperlink"/>
    <w:basedOn w:val="DefaultParagraphFont"/>
    <w:uiPriority w:val="99"/>
    <w:unhideWhenUsed/>
    <w:rsid w:val="00766378"/>
    <w:rPr>
      <w:color w:val="FC9C19" w:themeColor="hyperlink"/>
      <w:u w:val="single"/>
    </w:rPr>
  </w:style>
  <w:style w:type="character" w:customStyle="1" w:styleId="UnresolvedMention1">
    <w:name w:val="Unresolved Mention1"/>
    <w:basedOn w:val="DefaultParagraphFont"/>
    <w:uiPriority w:val="99"/>
    <w:semiHidden/>
    <w:unhideWhenUsed/>
    <w:rsid w:val="00766378"/>
    <w:rPr>
      <w:color w:val="808080"/>
      <w:shd w:val="clear" w:color="auto" w:fill="E6E6E6"/>
    </w:rPr>
  </w:style>
  <w:style w:type="paragraph" w:styleId="BalloonText">
    <w:name w:val="Balloon Text"/>
    <w:basedOn w:val="Normal"/>
    <w:link w:val="BalloonTextChar"/>
    <w:uiPriority w:val="99"/>
    <w:semiHidden/>
    <w:unhideWhenUsed/>
    <w:rsid w:val="001C6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F86"/>
    <w:rPr>
      <w:rFonts w:ascii="Segoe UI" w:hAnsi="Segoe UI" w:cs="Segoe UI"/>
      <w:sz w:val="18"/>
      <w:szCs w:val="18"/>
    </w:rPr>
  </w:style>
  <w:style w:type="character" w:styleId="UnresolvedMention">
    <w:name w:val="Unresolved Mention"/>
    <w:basedOn w:val="DefaultParagraphFont"/>
    <w:uiPriority w:val="99"/>
    <w:semiHidden/>
    <w:unhideWhenUsed/>
    <w:rsid w:val="006711F3"/>
    <w:rPr>
      <w:color w:val="808080"/>
      <w:shd w:val="clear" w:color="auto" w:fill="E6E6E6"/>
    </w:rPr>
  </w:style>
  <w:style w:type="paragraph" w:styleId="Header">
    <w:name w:val="header"/>
    <w:basedOn w:val="Normal"/>
    <w:link w:val="HeaderChar"/>
    <w:uiPriority w:val="99"/>
    <w:unhideWhenUsed/>
    <w:rsid w:val="00BB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0A4"/>
  </w:style>
  <w:style w:type="paragraph" w:styleId="Footer">
    <w:name w:val="footer"/>
    <w:basedOn w:val="Normal"/>
    <w:link w:val="FooterChar"/>
    <w:uiPriority w:val="99"/>
    <w:unhideWhenUsed/>
    <w:rsid w:val="00BB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A4"/>
  </w:style>
  <w:style w:type="paragraph" w:styleId="Revision">
    <w:name w:val="Revision"/>
    <w:hidden/>
    <w:uiPriority w:val="99"/>
    <w:semiHidden/>
    <w:rsid w:val="00EA7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42549">
      <w:bodyDiv w:val="1"/>
      <w:marLeft w:val="0"/>
      <w:marRight w:val="0"/>
      <w:marTop w:val="0"/>
      <w:marBottom w:val="0"/>
      <w:divBdr>
        <w:top w:val="none" w:sz="0" w:space="0" w:color="auto"/>
        <w:left w:val="none" w:sz="0" w:space="0" w:color="auto"/>
        <w:bottom w:val="none" w:sz="0" w:space="0" w:color="auto"/>
        <w:right w:val="none" w:sz="0" w:space="0" w:color="auto"/>
      </w:divBdr>
    </w:div>
    <w:div w:id="8991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cc.nche.edu/programs/aacc-pathways-project/" TargetMode="External"/><Relationship Id="rId5" Type="http://schemas.openxmlformats.org/officeDocument/2006/relationships/webSettings" Target="webSettings.xml"/><Relationship Id="rId10" Type="http://schemas.openxmlformats.org/officeDocument/2006/relationships/hyperlink" Target="http://www.humanesources.com/ps/cc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HeS colors">
      <a:dk1>
        <a:srgbClr val="262626"/>
      </a:dk1>
      <a:lt1>
        <a:sysClr val="window" lastClr="FFFFFF"/>
      </a:lt1>
      <a:dk2>
        <a:srgbClr val="656565"/>
      </a:dk2>
      <a:lt2>
        <a:srgbClr val="D8D8D8"/>
      </a:lt2>
      <a:accent1>
        <a:srgbClr val="FC9C19"/>
      </a:accent1>
      <a:accent2>
        <a:srgbClr val="1A98C0"/>
      </a:accent2>
      <a:accent3>
        <a:srgbClr val="B1BF4A"/>
      </a:accent3>
      <a:accent4>
        <a:srgbClr val="66438E"/>
      </a:accent4>
      <a:accent5>
        <a:srgbClr val="CC453B"/>
      </a:accent5>
      <a:accent6>
        <a:srgbClr val="F5D536"/>
      </a:accent6>
      <a:hlink>
        <a:srgbClr val="FC9C19"/>
      </a:hlink>
      <a:folHlink>
        <a:srgbClr val="FFC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0584-9BF8-466C-B428-ECB852AA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Jensen</dc:creator>
  <cp:keywords/>
  <dc:description/>
  <cp:lastModifiedBy>Marsha Fralick</cp:lastModifiedBy>
  <cp:revision>3</cp:revision>
  <dcterms:created xsi:type="dcterms:W3CDTF">2018-05-03T16:50:00Z</dcterms:created>
  <dcterms:modified xsi:type="dcterms:W3CDTF">2018-05-10T19:21:00Z</dcterms:modified>
</cp:coreProperties>
</file>